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0CC45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2CA9396D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606A5ADF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proofErr w:type="spellStart"/>
      <w:r w:rsidRPr="006C1F2E">
        <w:rPr>
          <w:rFonts w:ascii="Trebuchet MS" w:hAnsi="Trebuchet MS" w:cs="Arial"/>
          <w:sz w:val="22"/>
          <w:szCs w:val="22"/>
        </w:rPr>
        <w:t>Evropsko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teritorialno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sodelovanje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</w:p>
    <w:p w14:paraId="75EB00FD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 xml:space="preserve">“Territorio dei comuni: Comune di Gorizia (I),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) e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)” / “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Območje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: Comune di Gorizia (I),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) in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)”</w:t>
      </w:r>
    </w:p>
    <w:p w14:paraId="47520445" w14:textId="6D9098E1" w:rsidR="00D658E9" w:rsidRPr="006C1F2E" w:rsidRDefault="00D658E9" w:rsidP="00D658E9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Corso Verdi 52 -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Trgovski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dom</w:t>
      </w:r>
      <w:proofErr w:type="spellEnd"/>
    </w:p>
    <w:p w14:paraId="1EAFB938" w14:textId="22FC6240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34170 Gorizia / Gorica – Italia / Italia</w:t>
      </w:r>
    </w:p>
    <w:p w14:paraId="56614972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pec@pec.euro-go.eu</w:t>
      </w:r>
    </w:p>
    <w:p w14:paraId="27539452" w14:textId="77777777" w:rsidR="00975438" w:rsidRPr="006C1F2E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09A63A80" w14:textId="77777777" w:rsidR="00EF6F15" w:rsidRDefault="00886810" w:rsidP="00EF6F15">
      <w:pPr>
        <w:jc w:val="both"/>
        <w:rPr>
          <w:rFonts w:ascii="Trebuchet MS" w:hAnsi="Trebuchet MS" w:cs="Arial"/>
          <w:b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OGGETTO:</w:t>
      </w:r>
      <w:r w:rsidR="00CB3EE9" w:rsidRPr="006C1F2E">
        <w:rPr>
          <w:rFonts w:ascii="Trebuchet MS" w:hAnsi="Trebuchet MS" w:cs="Arial"/>
          <w:b/>
          <w:sz w:val="22"/>
          <w:szCs w:val="22"/>
        </w:rPr>
        <w:t xml:space="preserve"> </w:t>
      </w:r>
      <w:r w:rsidR="00EF6F15">
        <w:rPr>
          <w:rFonts w:ascii="Trebuchet MS" w:hAnsi="Trebuchet MS" w:cs="Arial"/>
          <w:sz w:val="22"/>
          <w:szCs w:val="22"/>
        </w:rPr>
        <w:t xml:space="preserve">bando di gara aperto per l’affidamento del servizio </w:t>
      </w:r>
      <w:r w:rsidR="00EF6F15">
        <w:rPr>
          <w:rFonts w:ascii="Trebuchet MS" w:hAnsi="Trebuchet MS" w:cs="Arial"/>
          <w:bCs/>
          <w:sz w:val="22"/>
          <w:szCs w:val="22"/>
        </w:rPr>
        <w:t>di rilievo, redazione di piani di frazionamento tavolare e catastale per espropri, progettazione definitiva ed esecutiva, coordinamento della sicurezza in fase di progettazione ed esecuzione, direzione lavori e contabilità relative all’intervento “Parco transfrontaliero Isonzo-</w:t>
      </w:r>
      <w:proofErr w:type="spellStart"/>
      <w:r w:rsidR="00EF6F15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EF6F15">
        <w:rPr>
          <w:rFonts w:ascii="Trebuchet MS" w:hAnsi="Trebuchet MS" w:cs="Arial"/>
          <w:bCs/>
          <w:sz w:val="22"/>
          <w:szCs w:val="22"/>
        </w:rPr>
        <w:t xml:space="preserve"> – Lotto 3. Progetto di realizzazione di un itinerario ciclabile e pedonale lungo il confine” da svolgersi all’interno del progetto europeo denominato “Parco transfrontaliero Isonzo-</w:t>
      </w:r>
      <w:proofErr w:type="spellStart"/>
      <w:r w:rsidR="00EF6F15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EF6F15">
        <w:rPr>
          <w:rFonts w:ascii="Trebuchet MS" w:hAnsi="Trebuchet MS" w:cs="Arial"/>
          <w:bCs/>
          <w:sz w:val="22"/>
          <w:szCs w:val="22"/>
        </w:rPr>
        <w:t>” - progetti dell'investimento territoriale integrato (ITI) - cofinanziato dal “Programma di Cooperazione territoriale Interreg V-A Italia-Slovenia 2014-2020”/</w:t>
      </w:r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Odprti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razpis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EF6F15">
        <w:rPr>
          <w:rFonts w:ascii="Trebuchet MS" w:hAnsi="Trebuchet MS"/>
          <w:sz w:val="22"/>
          <w:szCs w:val="22"/>
        </w:rPr>
        <w:t>oddajo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naročila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EF6F15">
        <w:rPr>
          <w:rFonts w:ascii="Trebuchet MS" w:hAnsi="Trebuchet MS"/>
          <w:sz w:val="22"/>
          <w:szCs w:val="22"/>
        </w:rPr>
        <w:t>storitve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izmere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EF6F15">
        <w:rPr>
          <w:rFonts w:ascii="Trebuchet MS" w:hAnsi="Trebuchet MS"/>
          <w:sz w:val="22"/>
          <w:szCs w:val="22"/>
        </w:rPr>
        <w:t>sestave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delitvenih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zemljiškoknjižnih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EF6F15">
        <w:rPr>
          <w:rFonts w:ascii="Trebuchet MS" w:hAnsi="Trebuchet MS"/>
          <w:sz w:val="22"/>
          <w:szCs w:val="22"/>
        </w:rPr>
        <w:t>katastrskih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načrtov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EF6F15">
        <w:rPr>
          <w:rFonts w:ascii="Trebuchet MS" w:hAnsi="Trebuchet MS"/>
          <w:sz w:val="22"/>
          <w:szCs w:val="22"/>
        </w:rPr>
        <w:t>razlastitve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EF6F15">
        <w:rPr>
          <w:rFonts w:ascii="Trebuchet MS" w:hAnsi="Trebuchet MS"/>
          <w:sz w:val="22"/>
          <w:szCs w:val="22"/>
        </w:rPr>
        <w:t>izdelave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dokončne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EF6F15">
        <w:rPr>
          <w:rFonts w:ascii="Trebuchet MS" w:hAnsi="Trebuchet MS"/>
          <w:sz w:val="22"/>
          <w:szCs w:val="22"/>
        </w:rPr>
        <w:t>izvedbene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dokumentacije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(PGD in PZI), </w:t>
      </w:r>
      <w:proofErr w:type="spellStart"/>
      <w:r w:rsidR="00EF6F15">
        <w:rPr>
          <w:rFonts w:ascii="Trebuchet MS" w:hAnsi="Trebuchet MS"/>
          <w:sz w:val="22"/>
          <w:szCs w:val="22"/>
        </w:rPr>
        <w:t>koordinacije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varnosti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EF6F15">
        <w:rPr>
          <w:rFonts w:ascii="Trebuchet MS" w:hAnsi="Trebuchet MS"/>
          <w:sz w:val="22"/>
          <w:szCs w:val="22"/>
        </w:rPr>
        <w:t>fazi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sz w:val="22"/>
          <w:szCs w:val="22"/>
        </w:rPr>
        <w:t>projektiranja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EF6F15">
        <w:rPr>
          <w:rFonts w:ascii="Trebuchet MS" w:hAnsi="Trebuchet MS"/>
          <w:sz w:val="22"/>
          <w:szCs w:val="22"/>
        </w:rPr>
        <w:t>izvedbe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EF6F15">
        <w:rPr>
          <w:rFonts w:ascii="Trebuchet MS" w:hAnsi="Trebuchet MS"/>
          <w:sz w:val="22"/>
          <w:szCs w:val="22"/>
        </w:rPr>
        <w:t>vodenja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del in </w:t>
      </w:r>
      <w:proofErr w:type="spellStart"/>
      <w:r w:rsidR="00EF6F15">
        <w:rPr>
          <w:rFonts w:ascii="Trebuchet MS" w:hAnsi="Trebuchet MS"/>
          <w:sz w:val="22"/>
          <w:szCs w:val="22"/>
        </w:rPr>
        <w:t>obračunavanja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del za </w:t>
      </w:r>
      <w:proofErr w:type="spellStart"/>
      <w:r w:rsidR="00EF6F15">
        <w:rPr>
          <w:rFonts w:ascii="Trebuchet MS" w:hAnsi="Trebuchet MS"/>
          <w:sz w:val="22"/>
          <w:szCs w:val="22"/>
        </w:rPr>
        <w:t>izvedbo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»</w:t>
      </w:r>
      <w:proofErr w:type="spellStart"/>
      <w:r w:rsidR="00EF6F15">
        <w:rPr>
          <w:rFonts w:ascii="Trebuchet MS" w:hAnsi="Trebuchet MS"/>
          <w:sz w:val="22"/>
          <w:szCs w:val="22"/>
        </w:rPr>
        <w:t>Čezmejnega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parka </w:t>
      </w:r>
      <w:proofErr w:type="spellStart"/>
      <w:r w:rsidR="00EF6F15">
        <w:rPr>
          <w:rFonts w:ascii="Trebuchet MS" w:hAnsi="Trebuchet MS"/>
          <w:sz w:val="22"/>
          <w:szCs w:val="22"/>
        </w:rPr>
        <w:t>Soča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-Isonzo – </w:t>
      </w:r>
      <w:proofErr w:type="spellStart"/>
      <w:r w:rsidR="00EF6F15">
        <w:rPr>
          <w:rFonts w:ascii="Trebuchet MS" w:hAnsi="Trebuchet MS"/>
          <w:sz w:val="22"/>
          <w:szCs w:val="22"/>
        </w:rPr>
        <w:t>Sklop</w:t>
      </w:r>
      <w:proofErr w:type="spellEnd"/>
      <w:r w:rsidR="00EF6F15">
        <w:rPr>
          <w:rFonts w:ascii="Trebuchet MS" w:hAnsi="Trebuchet MS"/>
          <w:sz w:val="22"/>
          <w:szCs w:val="22"/>
        </w:rPr>
        <w:t xml:space="preserve"> 3. </w:t>
      </w:r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Projekt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za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ureditev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kolesarske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pešpoti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vzdolž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meje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«,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ki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bo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izveden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evropskega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projekta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z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imenom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Čezmejni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park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Soča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-Isonzo« -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projekti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celostnih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teritorialnih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naložb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(CTN) –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sofinanciranega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Programa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teritorialnega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sodelovanja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Interreg V-A </w:t>
      </w:r>
      <w:proofErr w:type="spellStart"/>
      <w:r w:rsidR="00EF6F15">
        <w:rPr>
          <w:rFonts w:ascii="Trebuchet MS" w:hAnsi="Trebuchet MS"/>
          <w:bCs/>
          <w:sz w:val="22"/>
          <w:szCs w:val="22"/>
        </w:rPr>
        <w:t>Italija-Slovenija</w:t>
      </w:r>
      <w:proofErr w:type="spellEnd"/>
      <w:r w:rsidR="00EF6F15">
        <w:rPr>
          <w:rFonts w:ascii="Trebuchet MS" w:hAnsi="Trebuchet MS"/>
          <w:bCs/>
          <w:sz w:val="22"/>
          <w:szCs w:val="22"/>
        </w:rPr>
        <w:t xml:space="preserve"> 2014-2020«.</w:t>
      </w:r>
    </w:p>
    <w:p w14:paraId="718E7E32" w14:textId="3406F308" w:rsidR="005D69A6" w:rsidRPr="006C1F2E" w:rsidRDefault="005D69A6" w:rsidP="006C1F2E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49EA31" w14:textId="77777777" w:rsidR="005D69A6" w:rsidRPr="006C1F2E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i/>
          <w:sz w:val="22"/>
          <w:szCs w:val="22"/>
        </w:rPr>
      </w:pPr>
    </w:p>
    <w:p w14:paraId="7A97DCBD" w14:textId="77777777" w:rsidR="00234613" w:rsidRDefault="00234613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1A4A3ACE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OFFERTA TEMPO ‐ RIDUZIONE TEMPORALE </w:t>
      </w:r>
    </w:p>
    <w:p w14:paraId="7D1F082E" w14:textId="2B29B880" w:rsidR="005D69A6" w:rsidRPr="006C1F2E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6C1F2E">
        <w:rPr>
          <w:rFonts w:ascii="Trebuchet MS" w:hAnsi="Trebuchet MS"/>
          <w:b/>
          <w:bCs/>
          <w:i/>
          <w:sz w:val="22"/>
          <w:szCs w:val="22"/>
        </w:rPr>
        <w:t xml:space="preserve">resa ai sensi dell’art. 47 del D.P.R. 445/2000 e </w:t>
      </w:r>
      <w:proofErr w:type="spellStart"/>
      <w:r w:rsidRPr="006C1F2E">
        <w:rPr>
          <w:rFonts w:ascii="Trebuchet MS" w:hAnsi="Trebuchet MS"/>
          <w:b/>
          <w:bCs/>
          <w:i/>
          <w:sz w:val="22"/>
          <w:szCs w:val="22"/>
        </w:rPr>
        <w:t>s.m.i.</w:t>
      </w:r>
      <w:proofErr w:type="spellEnd"/>
    </w:p>
    <w:p w14:paraId="488AF4FA" w14:textId="77777777" w:rsidR="0042138E" w:rsidRPr="00DF72D0" w:rsidRDefault="0042138E" w:rsidP="0042138E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/>
          <w:b/>
          <w:sz w:val="24"/>
          <w:lang w:val="en-US"/>
        </w:rPr>
        <w:t xml:space="preserve"> </w:t>
      </w:r>
      <w:r w:rsidRPr="00DF72D0">
        <w:rPr>
          <w:rFonts w:ascii="Trebuchet MS" w:hAnsi="Trebuchet MS"/>
          <w:b/>
          <w:bCs/>
          <w:sz w:val="22"/>
          <w:szCs w:val="22"/>
        </w:rPr>
        <w:t xml:space="preserve">ČASOVNA PONUDBA - SKRAJŠANJE ČASA </w:t>
      </w:r>
    </w:p>
    <w:p w14:paraId="0EC1AA3F" w14:textId="00A80315" w:rsidR="00CB1B1D" w:rsidRPr="001225C7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  <w:lang w:val="en-US"/>
        </w:rPr>
      </w:pPr>
      <w:proofErr w:type="spellStart"/>
      <w:r w:rsidRPr="001225C7">
        <w:rPr>
          <w:rFonts w:ascii="Trebuchet MS" w:hAnsi="Trebuchet MS"/>
          <w:b/>
          <w:i/>
          <w:sz w:val="22"/>
          <w:lang w:val="en-US"/>
        </w:rPr>
        <w:t>podana</w:t>
      </w:r>
      <w:proofErr w:type="spellEnd"/>
      <w:r w:rsidRPr="001225C7">
        <w:rPr>
          <w:rFonts w:ascii="Trebuchet MS" w:hAnsi="Trebuchet MS"/>
          <w:b/>
          <w:i/>
          <w:sz w:val="22"/>
          <w:lang w:val="en-US"/>
        </w:rPr>
        <w:t xml:space="preserve"> v </w:t>
      </w:r>
      <w:proofErr w:type="spellStart"/>
      <w:r w:rsidRPr="001225C7">
        <w:rPr>
          <w:rFonts w:ascii="Trebuchet MS" w:hAnsi="Trebuchet MS"/>
          <w:b/>
          <w:i/>
          <w:sz w:val="22"/>
          <w:lang w:val="en-US"/>
        </w:rPr>
        <w:t>skladu</w:t>
      </w:r>
      <w:proofErr w:type="spellEnd"/>
      <w:r w:rsidRPr="001225C7">
        <w:rPr>
          <w:rFonts w:ascii="Trebuchet MS" w:hAnsi="Trebuchet MS"/>
          <w:b/>
          <w:i/>
          <w:sz w:val="22"/>
          <w:lang w:val="en-US"/>
        </w:rPr>
        <w:t xml:space="preserve"> s 47. členom OPR 445/2000 z n.s.d.</w:t>
      </w:r>
    </w:p>
    <w:p w14:paraId="606176F5" w14:textId="72D77C92" w:rsidR="00D658E9" w:rsidRPr="001225C7" w:rsidRDefault="00CB1B1D" w:rsidP="006C1F2E">
      <w:pPr>
        <w:pStyle w:val="sche3"/>
        <w:spacing w:before="120"/>
        <w:ind w:right="567"/>
        <w:rPr>
          <w:rFonts w:ascii="Trebuchet MS" w:hAnsi="Trebuchet MS" w:cs="Arial"/>
          <w:b/>
          <w:bCs/>
          <w:iCs/>
          <w:sz w:val="24"/>
          <w:szCs w:val="24"/>
          <w:u w:val="single"/>
        </w:rPr>
      </w:pP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05FDE" wp14:editId="09782BC4">
                <wp:simplePos x="0" y="0"/>
                <wp:positionH relativeFrom="column">
                  <wp:posOffset>-80010</wp:posOffset>
                </wp:positionH>
                <wp:positionV relativeFrom="paragraph">
                  <wp:posOffset>201295</wp:posOffset>
                </wp:positionV>
                <wp:extent cx="304800" cy="25831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83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A09E5" id="Rectangle 3" o:spid="_x0000_s1026" style="position:absolute;margin-left:-6.3pt;margin-top:15.85pt;width:2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20A43E" wp14:editId="62617EB4">
                <wp:simplePos x="0" y="0"/>
                <wp:positionH relativeFrom="column">
                  <wp:posOffset>6092190</wp:posOffset>
                </wp:positionH>
                <wp:positionV relativeFrom="paragraph">
                  <wp:posOffset>170815</wp:posOffset>
                </wp:positionV>
                <wp:extent cx="304800" cy="26365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36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D7EF5" id="Rectangle 3" o:spid="_x0000_s1026" style="position:absolute;margin-left:479.7pt;margin-top:13.45pt;width:24pt;height:20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" fillcolor="silver" stroked="f"/>
            </w:pict>
          </mc:Fallback>
        </mc:AlternateContent>
      </w:r>
    </w:p>
    <w:p w14:paraId="04A0B216" w14:textId="132AFA78" w:rsidR="005D69A6" w:rsidRPr="006C1F2E" w:rsidRDefault="005D69A6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lang w:val="it-IT"/>
        </w:rPr>
      </w:pPr>
      <w:r w:rsidRPr="006C1F2E">
        <w:rPr>
          <w:rFonts w:ascii="Trebuchet MS" w:hAnsi="Trebuchet MS" w:cs="Arial"/>
          <w:b/>
          <w:bCs/>
          <w:iCs/>
          <w:noProof/>
          <w:sz w:val="22"/>
          <w:szCs w:val="22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B52386" wp14:editId="0670F9E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7D16E" id="Rectangle 2" o:spid="_x0000_s1026" style="position:absolute;margin-left:-5.7pt;margin-top:0;width:23.25pt;height:5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  <w:t>AVVERTENZA</w:t>
      </w:r>
      <w:r w:rsidRPr="006C1F2E">
        <w:rPr>
          <w:rFonts w:ascii="Trebuchet MS" w:hAnsi="Trebuchet MS" w:cs="Arial"/>
          <w:b/>
          <w:bCs/>
          <w:iCs/>
          <w:sz w:val="22"/>
          <w:szCs w:val="22"/>
          <w:lang w:val="it-IT"/>
        </w:rPr>
        <w:t xml:space="preserve">: </w:t>
      </w:r>
    </w:p>
    <w:p w14:paraId="4E0F6358" w14:textId="7D09146C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Cs/>
          <w:iCs/>
          <w:sz w:val="22"/>
          <w:szCs w:val="22"/>
        </w:rPr>
        <w:t>nel caso di raggruppamento di imprese, di qualsiasi tipo, già costituito o da costituire, l’offerta è unica.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 costituiti</w:t>
      </w:r>
      <w:r w:rsidR="00D658E9" w:rsidRPr="006C1F2E">
        <w:rPr>
          <w:rFonts w:ascii="Trebuchet MS" w:hAnsi="Trebuchet MS" w:cs="Arial"/>
          <w:sz w:val="22"/>
          <w:szCs w:val="22"/>
        </w:rPr>
        <w:t>, l</w:t>
      </w:r>
      <w:r w:rsidRPr="006C1F2E">
        <w:rPr>
          <w:rFonts w:ascii="Trebuchet MS" w:hAnsi="Trebuchet MS" w:cs="Arial"/>
          <w:sz w:val="22"/>
          <w:szCs w:val="22"/>
        </w:rPr>
        <w:t>’offerta dovrà essere sottoscritta dall’impresa capogruppo in nome e per conto di tutte le imprese raggruppate/consorziate.</w:t>
      </w:r>
    </w:p>
    <w:p w14:paraId="1C292F34" w14:textId="67DBDC71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da costituirsi</w:t>
      </w:r>
      <w:r w:rsidR="00D658E9" w:rsidRPr="006C1F2E">
        <w:rPr>
          <w:rFonts w:ascii="Trebuchet MS" w:hAnsi="Trebuchet MS" w:cs="Arial"/>
          <w:b/>
          <w:sz w:val="22"/>
          <w:szCs w:val="22"/>
        </w:rPr>
        <w:t xml:space="preserve">, </w:t>
      </w:r>
      <w:r w:rsidR="00D658E9" w:rsidRPr="006C1F2E">
        <w:rPr>
          <w:rFonts w:ascii="Trebuchet MS" w:hAnsi="Trebuchet MS" w:cs="Arial"/>
          <w:sz w:val="22"/>
          <w:szCs w:val="22"/>
        </w:rPr>
        <w:t>l</w:t>
      </w:r>
      <w:r w:rsidRPr="006C1F2E">
        <w:rPr>
          <w:rFonts w:ascii="Trebuchet MS" w:hAnsi="Trebuchet MS" w:cs="Arial"/>
          <w:sz w:val="22"/>
          <w:szCs w:val="22"/>
        </w:rPr>
        <w:t xml:space="preserve">’offerta dovrà essere sottoscritta da </w:t>
      </w:r>
      <w:r w:rsidRPr="006C1F2E">
        <w:rPr>
          <w:rFonts w:ascii="Trebuchet MS" w:hAnsi="Trebuchet MS" w:cs="Arial"/>
          <w:b/>
          <w:sz w:val="22"/>
          <w:szCs w:val="22"/>
          <w:u w:val="single"/>
        </w:rPr>
        <w:t>tutte</w:t>
      </w:r>
      <w:r w:rsidRPr="006C1F2E">
        <w:rPr>
          <w:rFonts w:ascii="Trebuchet MS" w:hAnsi="Trebuchet MS" w:cs="Arial"/>
          <w:sz w:val="22"/>
          <w:szCs w:val="22"/>
        </w:rPr>
        <w:t xml:space="preserve"> le imprese raggruppate/consorziate.</w:t>
      </w:r>
    </w:p>
    <w:p w14:paraId="47DAD8B8" w14:textId="67B5615A" w:rsidR="00CB1B1D" w:rsidRPr="006C1F2E" w:rsidRDefault="00CB1B1D" w:rsidP="00CB1B1D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</w:pPr>
      <w:r w:rsidRPr="006C1F2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4F1B65" wp14:editId="79E1D500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156210" cy="3429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27674" id="Rettangolo 2" o:spid="_x0000_s1026" style="position:absolute;margin-left:-5.7pt;margin-top:0;width:12.3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sz w:val="22"/>
          <w:szCs w:val="22"/>
          <w:u w:val="single"/>
          <w:lang w:val="it-IT"/>
        </w:rPr>
        <w:t xml:space="preserve">OPOZORILO: </w:t>
      </w:r>
    </w:p>
    <w:p w14:paraId="31B8DB65" w14:textId="77777777" w:rsidR="00CB1B1D" w:rsidRPr="006C1F2E" w:rsidRDefault="00CB1B1D" w:rsidP="00CB1B1D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podjetij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kakršni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koli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obliki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že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ustanovljeno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ga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treba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ustanoviti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ponudba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velja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vse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povezane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ekonomske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subjekte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. </w:t>
      </w:r>
      <w:r w:rsidRPr="006C1F2E">
        <w:rPr>
          <w:rFonts w:ascii="Trebuchet MS" w:hAnsi="Trebuchet MS" w:cs="Arial"/>
          <w:b/>
          <w:sz w:val="22"/>
          <w:szCs w:val="22"/>
        </w:rPr>
        <w:t xml:space="preserve">V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že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ustanovljenega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začasnega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konzorcija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r w:rsidRPr="006C1F2E">
        <w:rPr>
          <w:rFonts w:ascii="Trebuchet MS" w:hAnsi="Trebuchet MS" w:cs="Arial"/>
          <w:sz w:val="22"/>
          <w:szCs w:val="22"/>
        </w:rPr>
        <w:t xml:space="preserve">mora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ponudbo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podpisati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vodilno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imenu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in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račun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vseh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povezanih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podjetij</w:t>
      </w:r>
      <w:proofErr w:type="spellEnd"/>
      <w:r w:rsidRPr="006C1F2E">
        <w:rPr>
          <w:rFonts w:ascii="Trebuchet MS" w:hAnsi="Trebuchet MS" w:cs="Arial"/>
          <w:sz w:val="22"/>
          <w:szCs w:val="22"/>
        </w:rPr>
        <w:t>.</w:t>
      </w:r>
    </w:p>
    <w:p w14:paraId="1BC56F49" w14:textId="77777777" w:rsidR="00CB1B1D" w:rsidRPr="006C1F2E" w:rsidRDefault="00CB1B1D" w:rsidP="00CB1B1D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lastRenderedPageBreak/>
        <w:t xml:space="preserve">V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začasnega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konzorcija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je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treba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še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ustanoviti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morajo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ponudbo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podpisati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  <w:u w:val="single"/>
        </w:rPr>
        <w:t>vsa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podjetja</w:t>
      </w:r>
      <w:proofErr w:type="spellEnd"/>
      <w:r w:rsidRPr="006C1F2E">
        <w:rPr>
          <w:rFonts w:ascii="Trebuchet MS" w:hAnsi="Trebuchet MS" w:cs="Arial"/>
          <w:sz w:val="22"/>
          <w:szCs w:val="22"/>
        </w:rPr>
        <w:t>.</w:t>
      </w:r>
    </w:p>
    <w:p w14:paraId="78A4B6AF" w14:textId="77777777" w:rsidR="00CB1B1D" w:rsidRPr="006C1F2E" w:rsidRDefault="00CB1B1D" w:rsidP="00D658E9">
      <w:pPr>
        <w:pStyle w:val="Corpodeltesto2"/>
        <w:widowControl w:val="0"/>
        <w:ind w:left="567" w:right="458"/>
        <w:rPr>
          <w:rFonts w:ascii="Trebuchet MS" w:hAnsi="Trebuchet MS" w:cs="Arial"/>
          <w:szCs w:val="24"/>
        </w:rPr>
      </w:pPr>
    </w:p>
    <w:tbl>
      <w:tblPr>
        <w:tblW w:w="1004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2530"/>
        <w:gridCol w:w="3125"/>
        <w:gridCol w:w="2161"/>
      </w:tblGrid>
      <w:tr w:rsidR="008E63A4" w:rsidRPr="006C1F2E" w14:paraId="7EE75D85" w14:textId="77777777" w:rsidTr="007D6172">
        <w:tc>
          <w:tcPr>
            <w:tcW w:w="2226" w:type="dxa"/>
            <w:shd w:val="clear" w:color="auto" w:fill="FFFFFF"/>
          </w:tcPr>
          <w:p w14:paraId="45491305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Il/La sottoscritto/a </w:t>
            </w:r>
          </w:p>
          <w:p w14:paraId="1F6B77AB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2530" w:type="dxa"/>
            <w:shd w:val="clear" w:color="auto" w:fill="FFFFFF"/>
          </w:tcPr>
          <w:p w14:paraId="78DA8E38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738EF5E6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nato/a il</w:t>
            </w:r>
          </w:p>
          <w:p w14:paraId="4E7C66A0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rojen/a </w:t>
            </w:r>
          </w:p>
        </w:tc>
        <w:tc>
          <w:tcPr>
            <w:tcW w:w="2161" w:type="dxa"/>
            <w:shd w:val="clear" w:color="auto" w:fill="FFFFFF"/>
          </w:tcPr>
          <w:p w14:paraId="1579DB86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E63A4" w:rsidRPr="006C1F2E" w14:paraId="576A590E" w14:textId="77777777" w:rsidTr="007D6172">
        <w:tc>
          <w:tcPr>
            <w:tcW w:w="2226" w:type="dxa"/>
            <w:shd w:val="clear" w:color="auto" w:fill="FFFFFF"/>
          </w:tcPr>
          <w:p w14:paraId="0CFBC037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  <w:lang w:val="sl-SI"/>
              </w:rPr>
              <w:t>a</w:t>
            </w:r>
          </w:p>
          <w:p w14:paraId="3109AC10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</w:p>
        </w:tc>
        <w:tc>
          <w:tcPr>
            <w:tcW w:w="2530" w:type="dxa"/>
            <w:shd w:val="clear" w:color="auto" w:fill="FFFFFF"/>
          </w:tcPr>
          <w:p w14:paraId="5B1AB07C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29F17A9C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2FF98C4A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161" w:type="dxa"/>
            <w:shd w:val="clear" w:color="auto" w:fill="FFFFFF"/>
          </w:tcPr>
          <w:p w14:paraId="1387AFA7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8E63A4" w:rsidRPr="006C1F2E" w14:paraId="4E4026FF" w14:textId="77777777" w:rsidTr="007D6172">
        <w:tc>
          <w:tcPr>
            <w:tcW w:w="2226" w:type="dxa"/>
            <w:shd w:val="clear" w:color="auto" w:fill="FFFFFF"/>
          </w:tcPr>
          <w:p w14:paraId="25E7618D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 residente a</w:t>
            </w:r>
          </w:p>
          <w:p w14:paraId="3896348A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stanujoč/a</w:t>
            </w:r>
          </w:p>
        </w:tc>
        <w:tc>
          <w:tcPr>
            <w:tcW w:w="2530" w:type="dxa"/>
            <w:shd w:val="clear" w:color="auto" w:fill="FFFFFF"/>
          </w:tcPr>
          <w:p w14:paraId="756A758F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102CF094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27161A89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161" w:type="dxa"/>
            <w:shd w:val="clear" w:color="auto" w:fill="FFFFFF"/>
          </w:tcPr>
          <w:p w14:paraId="1604B929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8E63A4" w:rsidRPr="006C1F2E" w14:paraId="36C29AE7" w14:textId="77777777" w:rsidTr="007D6172">
        <w:tc>
          <w:tcPr>
            <w:tcW w:w="2226" w:type="dxa"/>
            <w:shd w:val="clear" w:color="auto" w:fill="FFFFFF"/>
          </w:tcPr>
          <w:p w14:paraId="0E24DAF5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in via</w:t>
            </w:r>
          </w:p>
          <w:p w14:paraId="36F0A612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</w:p>
        </w:tc>
        <w:tc>
          <w:tcPr>
            <w:tcW w:w="2530" w:type="dxa"/>
            <w:shd w:val="clear" w:color="auto" w:fill="FFFFFF"/>
          </w:tcPr>
          <w:p w14:paraId="491FDBCD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66402A73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46A97BF5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št.</w:t>
            </w:r>
          </w:p>
        </w:tc>
        <w:tc>
          <w:tcPr>
            <w:tcW w:w="2161" w:type="dxa"/>
            <w:shd w:val="clear" w:color="auto" w:fill="FFFFFF"/>
          </w:tcPr>
          <w:p w14:paraId="6F053B58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E63A4" w:rsidRPr="006C1F2E" w14:paraId="48B1CFB5" w14:textId="77777777" w:rsidTr="007D6172">
        <w:tc>
          <w:tcPr>
            <w:tcW w:w="2226" w:type="dxa"/>
            <w:shd w:val="clear" w:color="auto" w:fill="FFFFFF"/>
          </w:tcPr>
          <w:p w14:paraId="62BD542D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codice fiscale</w:t>
            </w:r>
          </w:p>
          <w:p w14:paraId="14532E66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davčna št.</w:t>
            </w:r>
          </w:p>
        </w:tc>
        <w:tc>
          <w:tcPr>
            <w:tcW w:w="2530" w:type="dxa"/>
            <w:shd w:val="clear" w:color="auto" w:fill="FFFFFF"/>
          </w:tcPr>
          <w:p w14:paraId="5627AFAF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4B8BA1FE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Telefono</w:t>
            </w:r>
          </w:p>
          <w:p w14:paraId="46D269CF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</w:t>
            </w:r>
          </w:p>
        </w:tc>
        <w:tc>
          <w:tcPr>
            <w:tcW w:w="2161" w:type="dxa"/>
            <w:shd w:val="clear" w:color="auto" w:fill="FFFFFF"/>
          </w:tcPr>
          <w:p w14:paraId="1132108E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E63A4" w:rsidRPr="006C1F2E" w14:paraId="73FBA6F3" w14:textId="77777777" w:rsidTr="007D6172">
        <w:tc>
          <w:tcPr>
            <w:tcW w:w="2226" w:type="dxa"/>
            <w:shd w:val="clear" w:color="auto" w:fill="FFFFFF"/>
          </w:tcPr>
          <w:p w14:paraId="687A2E77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E-mail</w:t>
            </w:r>
          </w:p>
          <w:p w14:paraId="325571A9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e-pošta</w:t>
            </w:r>
          </w:p>
        </w:tc>
        <w:tc>
          <w:tcPr>
            <w:tcW w:w="2530" w:type="dxa"/>
            <w:shd w:val="clear" w:color="auto" w:fill="FFFFFF"/>
          </w:tcPr>
          <w:p w14:paraId="12F61F7D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0722AFA4" w14:textId="77777777" w:rsidR="008E63A4" w:rsidRPr="006C1F2E" w:rsidRDefault="008E63A4" w:rsidP="007D6172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Cellulare</w:t>
            </w:r>
          </w:p>
          <w:p w14:paraId="58B8E704" w14:textId="77777777" w:rsidR="008E63A4" w:rsidRPr="006C1F2E" w:rsidRDefault="008E63A4" w:rsidP="007D6172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mobilni telefon</w:t>
            </w:r>
          </w:p>
        </w:tc>
        <w:tc>
          <w:tcPr>
            <w:tcW w:w="2161" w:type="dxa"/>
            <w:shd w:val="clear" w:color="auto" w:fill="FFFFFF"/>
          </w:tcPr>
          <w:p w14:paraId="48836662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E63A4" w:rsidRPr="006C1F2E" w14:paraId="0B538B1A" w14:textId="77777777" w:rsidTr="007D6172">
        <w:tc>
          <w:tcPr>
            <w:tcW w:w="2226" w:type="dxa"/>
            <w:shd w:val="clear" w:color="auto" w:fill="FFFFFF"/>
          </w:tcPr>
          <w:p w14:paraId="1840A0F4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</w:t>
            </w:r>
          </w:p>
          <w:p w14:paraId="026B810B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varna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2530" w:type="dxa"/>
            <w:shd w:val="clear" w:color="auto" w:fill="FFFFFF"/>
          </w:tcPr>
          <w:p w14:paraId="714232A6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139DF83B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in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qualita’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di</w:t>
            </w:r>
          </w:p>
          <w:p w14:paraId="2E48A575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vlogi</w:t>
            </w:r>
            <w:proofErr w:type="spellEnd"/>
          </w:p>
        </w:tc>
        <w:tc>
          <w:tcPr>
            <w:tcW w:w="2161" w:type="dxa"/>
            <w:shd w:val="clear" w:color="auto" w:fill="FFFFFF"/>
          </w:tcPr>
          <w:p w14:paraId="340051EC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E63A4" w:rsidRPr="006C1F2E" w14:paraId="3B44609C" w14:textId="77777777" w:rsidTr="007D6172">
        <w:tc>
          <w:tcPr>
            <w:tcW w:w="2226" w:type="dxa"/>
            <w:shd w:val="clear" w:color="auto" w:fill="FFFFFF"/>
          </w:tcPr>
          <w:p w14:paraId="1F0C190C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dell’impresa</w:t>
            </w:r>
          </w:p>
          <w:p w14:paraId="2E29A878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podjetje</w:t>
            </w:r>
            <w:proofErr w:type="spellEnd"/>
          </w:p>
        </w:tc>
        <w:tc>
          <w:tcPr>
            <w:tcW w:w="2530" w:type="dxa"/>
            <w:shd w:val="clear" w:color="auto" w:fill="FFFFFF"/>
          </w:tcPr>
          <w:p w14:paraId="0F30C589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5D16C640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legale in via/piazza</w:t>
            </w:r>
          </w:p>
          <w:p w14:paraId="4DC068E7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naslov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2161" w:type="dxa"/>
            <w:shd w:val="clear" w:color="auto" w:fill="FFFFFF"/>
          </w:tcPr>
          <w:p w14:paraId="69855615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E63A4" w:rsidRPr="006C1F2E" w14:paraId="40855D63" w14:textId="77777777" w:rsidTr="007D6172">
        <w:tc>
          <w:tcPr>
            <w:tcW w:w="2226" w:type="dxa"/>
            <w:shd w:val="clear" w:color="auto" w:fill="FFFFFF"/>
          </w:tcPr>
          <w:p w14:paraId="493B199D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7B5266CF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FFFFFF"/>
          </w:tcPr>
          <w:p w14:paraId="233F1E0B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477055CD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  <w:p w14:paraId="3B987017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poštna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shd w:val="clear" w:color="auto" w:fill="FFFFFF"/>
          </w:tcPr>
          <w:p w14:paraId="6210FB4B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E63A4" w:rsidRPr="006C1F2E" w14:paraId="068ACA4D" w14:textId="77777777" w:rsidTr="007D6172">
        <w:tc>
          <w:tcPr>
            <w:tcW w:w="2226" w:type="dxa"/>
            <w:shd w:val="clear" w:color="auto" w:fill="FFFFFF"/>
          </w:tcPr>
          <w:p w14:paraId="575C8371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Luogo</w:t>
            </w:r>
          </w:p>
          <w:p w14:paraId="132B7626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kraj</w:t>
            </w:r>
            <w:proofErr w:type="spellEnd"/>
          </w:p>
        </w:tc>
        <w:tc>
          <w:tcPr>
            <w:tcW w:w="2530" w:type="dxa"/>
            <w:shd w:val="clear" w:color="auto" w:fill="FFFFFF"/>
          </w:tcPr>
          <w:p w14:paraId="05603918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577B046A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25654747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pokrajina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država</w:t>
            </w:r>
            <w:proofErr w:type="spellEnd"/>
          </w:p>
        </w:tc>
        <w:tc>
          <w:tcPr>
            <w:tcW w:w="2161" w:type="dxa"/>
            <w:shd w:val="clear" w:color="auto" w:fill="FFFFFF"/>
          </w:tcPr>
          <w:p w14:paraId="396C306E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E63A4" w:rsidRPr="006C1F2E" w14:paraId="0989319D" w14:textId="77777777" w:rsidTr="007D6172">
        <w:tc>
          <w:tcPr>
            <w:tcW w:w="2226" w:type="dxa"/>
            <w:shd w:val="clear" w:color="auto" w:fill="FFFFFF"/>
          </w:tcPr>
          <w:p w14:paraId="157F9363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n. C.F.  </w:t>
            </w:r>
          </w:p>
          <w:p w14:paraId="5A460545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matična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2530" w:type="dxa"/>
            <w:shd w:val="clear" w:color="auto" w:fill="FFFFFF"/>
          </w:tcPr>
          <w:p w14:paraId="4B450CC5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3307C034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P.IVA</w:t>
            </w:r>
          </w:p>
          <w:p w14:paraId="4B654E2D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2161" w:type="dxa"/>
            <w:shd w:val="clear" w:color="auto" w:fill="FFFFFF"/>
          </w:tcPr>
          <w:p w14:paraId="0874F289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E63A4" w:rsidRPr="006C1F2E" w14:paraId="3EF5A7D3" w14:textId="77777777" w:rsidTr="007D6172">
        <w:trPr>
          <w:trHeight w:val="183"/>
        </w:trPr>
        <w:tc>
          <w:tcPr>
            <w:tcW w:w="2226" w:type="dxa"/>
            <w:shd w:val="clear" w:color="auto" w:fill="FFFFFF"/>
          </w:tcPr>
          <w:p w14:paraId="6F40FE38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Tel:</w:t>
            </w:r>
          </w:p>
        </w:tc>
        <w:tc>
          <w:tcPr>
            <w:tcW w:w="2530" w:type="dxa"/>
            <w:shd w:val="clear" w:color="auto" w:fill="FFFFFF"/>
          </w:tcPr>
          <w:p w14:paraId="2B658E4D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14:paraId="7210DF6F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2161" w:type="dxa"/>
            <w:shd w:val="clear" w:color="auto" w:fill="FFFFFF"/>
          </w:tcPr>
          <w:p w14:paraId="0C589FC3" w14:textId="77777777" w:rsidR="008E63A4" w:rsidRPr="006C1F2E" w:rsidRDefault="008E63A4" w:rsidP="007D6172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7617A367" w14:textId="77777777" w:rsidR="008E63A4" w:rsidRPr="006C1F2E" w:rsidRDefault="008E63A4" w:rsidP="008E63A4">
      <w:pPr>
        <w:jc w:val="both"/>
        <w:rPr>
          <w:rFonts w:ascii="Trebuchet MS" w:hAnsi="Trebuchet MS" w:cs="Arial"/>
          <w:sz w:val="22"/>
          <w:szCs w:val="22"/>
        </w:rPr>
      </w:pPr>
      <w:bookmarkStart w:id="0" w:name="_GoBack"/>
      <w:bookmarkEnd w:id="0"/>
    </w:p>
    <w:p w14:paraId="03E49BFC" w14:textId="77777777" w:rsidR="008E63A4" w:rsidRPr="006C1F2E" w:rsidRDefault="008E63A4" w:rsidP="008E63A4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in qualità di (</w:t>
      </w:r>
      <w:r w:rsidRPr="006C1F2E">
        <w:rPr>
          <w:rFonts w:ascii="Trebuchet MS" w:hAnsi="Trebuchet MS" w:cs="Arial"/>
          <w:i/>
          <w:sz w:val="22"/>
          <w:szCs w:val="22"/>
        </w:rPr>
        <w:t>carica sociale</w:t>
      </w:r>
      <w:r w:rsidRPr="006C1F2E">
        <w:rPr>
          <w:rFonts w:ascii="Trebuchet MS" w:hAnsi="Trebuchet MS" w:cs="Arial"/>
          <w:sz w:val="22"/>
          <w:szCs w:val="22"/>
        </w:rPr>
        <w:t xml:space="preserve">)/ 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svojstvu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funkcija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podjetju</w:t>
      </w:r>
      <w:proofErr w:type="spellEnd"/>
      <w:r w:rsidRPr="006C1F2E">
        <w:rPr>
          <w:rFonts w:ascii="Trebuchet MS" w:hAnsi="Trebuchet MS" w:cs="Arial"/>
          <w:sz w:val="22"/>
          <w:szCs w:val="22"/>
        </w:rPr>
        <w:t>) _________________________________</w:t>
      </w:r>
    </w:p>
    <w:p w14:paraId="7440C5DF" w14:textId="77777777" w:rsidR="008E63A4" w:rsidRPr="006C1F2E" w:rsidRDefault="008E63A4" w:rsidP="008E63A4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82"/>
      </w:tblGrid>
      <w:tr w:rsidR="008E63A4" w:rsidRPr="006C1F2E" w14:paraId="6ECFA1CD" w14:textId="77777777" w:rsidTr="007D6172">
        <w:tc>
          <w:tcPr>
            <w:tcW w:w="10112" w:type="dxa"/>
            <w:gridSpan w:val="2"/>
            <w:shd w:val="clear" w:color="auto" w:fill="auto"/>
          </w:tcPr>
          <w:p w14:paraId="73F3E61B" w14:textId="77777777" w:rsidR="008E63A4" w:rsidRPr="006C1F2E" w:rsidRDefault="008E63A4" w:rsidP="007D617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dell’impresa-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pri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podjetju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8E63A4" w:rsidRPr="006C1F2E" w14:paraId="0A507483" w14:textId="77777777" w:rsidTr="007D6172">
        <w:tc>
          <w:tcPr>
            <w:tcW w:w="5056" w:type="dxa"/>
            <w:shd w:val="clear" w:color="auto" w:fill="auto"/>
          </w:tcPr>
          <w:p w14:paraId="2E7F2963" w14:textId="77777777" w:rsidR="008E63A4" w:rsidRPr="006C1F2E" w:rsidRDefault="008E63A4" w:rsidP="007D617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con sede legale in - s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sedežem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5F6394CD" w14:textId="77777777" w:rsidR="008E63A4" w:rsidRPr="006C1F2E" w:rsidRDefault="008E63A4" w:rsidP="007D6172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:                                                                   n./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  <w:tr w:rsidR="008E63A4" w:rsidRPr="006C1F2E" w14:paraId="623FACE0" w14:textId="77777777" w:rsidTr="007D6172">
        <w:tc>
          <w:tcPr>
            <w:tcW w:w="5056" w:type="dxa"/>
            <w:shd w:val="clear" w:color="auto" w:fill="auto"/>
          </w:tcPr>
          <w:p w14:paraId="4B92789E" w14:textId="77777777" w:rsidR="008E63A4" w:rsidRPr="006C1F2E" w:rsidRDefault="008E63A4" w:rsidP="007D617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con sede operativa [se diversa da quella legale] -  s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poslovno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[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če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obstaja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poleg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sedeža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]:</w:t>
            </w:r>
          </w:p>
        </w:tc>
        <w:tc>
          <w:tcPr>
            <w:tcW w:w="5056" w:type="dxa"/>
            <w:shd w:val="clear" w:color="auto" w:fill="auto"/>
          </w:tcPr>
          <w:p w14:paraId="4D2A13A0" w14:textId="77777777" w:rsidR="008E63A4" w:rsidRPr="006C1F2E" w:rsidRDefault="008E63A4" w:rsidP="007D6172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:                                                                   n./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  <w:tr w:rsidR="008E63A4" w:rsidRPr="006C1F2E" w14:paraId="4D06F44E" w14:textId="77777777" w:rsidTr="007D6172">
        <w:tc>
          <w:tcPr>
            <w:tcW w:w="5056" w:type="dxa"/>
            <w:shd w:val="clear" w:color="auto" w:fill="auto"/>
          </w:tcPr>
          <w:p w14:paraId="3FD7FFB7" w14:textId="77777777" w:rsidR="008E63A4" w:rsidRPr="006C1F2E" w:rsidRDefault="008E63A4" w:rsidP="007D617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codice fiscale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5C79F05D" w14:textId="77777777" w:rsidR="008E63A4" w:rsidRPr="006C1F2E" w:rsidRDefault="008E63A4" w:rsidP="007D617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partita IVA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DDV:</w:t>
            </w:r>
          </w:p>
        </w:tc>
      </w:tr>
      <w:tr w:rsidR="008E63A4" w:rsidRPr="006C1F2E" w14:paraId="1F0ADD55" w14:textId="77777777" w:rsidTr="007D6172">
        <w:tc>
          <w:tcPr>
            <w:tcW w:w="5056" w:type="dxa"/>
            <w:shd w:val="clear" w:color="auto" w:fill="auto"/>
          </w:tcPr>
          <w:p w14:paraId="1ED729FB" w14:textId="77777777" w:rsidR="008E63A4" w:rsidRPr="006C1F2E" w:rsidRDefault="008E63A4" w:rsidP="007D617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telefono –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telefon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F724D43" w14:textId="77777777" w:rsidR="008E63A4" w:rsidRPr="006C1F2E" w:rsidRDefault="008E63A4" w:rsidP="007D617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Fax:</w:t>
            </w:r>
          </w:p>
        </w:tc>
      </w:tr>
      <w:tr w:rsidR="008E63A4" w:rsidRPr="006C1F2E" w14:paraId="69B21DFA" w14:textId="77777777" w:rsidTr="007D6172">
        <w:tc>
          <w:tcPr>
            <w:tcW w:w="5056" w:type="dxa"/>
            <w:shd w:val="clear" w:color="auto" w:fill="auto"/>
          </w:tcPr>
          <w:p w14:paraId="7ED9BF1F" w14:textId="77777777" w:rsidR="008E63A4" w:rsidRPr="006C1F2E" w:rsidRDefault="008E63A4" w:rsidP="007D617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mail - E-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naslov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0285FFC7" w14:textId="77777777" w:rsidR="008E63A4" w:rsidRPr="006C1F2E" w:rsidRDefault="008E63A4" w:rsidP="007D617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PEC:</w:t>
            </w:r>
          </w:p>
        </w:tc>
      </w:tr>
    </w:tbl>
    <w:p w14:paraId="7134F1DC" w14:textId="77777777" w:rsidR="008E63A4" w:rsidRPr="006C1F2E" w:rsidRDefault="008E63A4" w:rsidP="008E63A4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172F874D" w14:textId="77777777" w:rsidR="008E63A4" w:rsidRPr="006C1F2E" w:rsidRDefault="008E63A4" w:rsidP="008E63A4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 xml:space="preserve">(DA BARRARE) -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Pravna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oblika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(USTREZNO PREKRIŽAJTE)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15664A8D" w14:textId="77777777" w:rsidR="008E63A4" w:rsidRPr="00B261EF" w:rsidRDefault="008E63A4" w:rsidP="008E63A4">
      <w:pPr>
        <w:widowControl w:val="0"/>
        <w:numPr>
          <w:ilvl w:val="0"/>
          <w:numId w:val="9"/>
        </w:numPr>
        <w:tabs>
          <w:tab w:val="left" w:pos="810"/>
        </w:tabs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Professionista</w:t>
      </w:r>
      <w:r w:rsidRPr="00B261EF">
        <w:rPr>
          <w:rFonts w:ascii="Trebuchet MS" w:hAnsi="Trebuchet MS"/>
          <w:spacing w:val="2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singolo/</w:t>
      </w:r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posameznik</w:t>
      </w:r>
      <w:proofErr w:type="spellEnd"/>
    </w:p>
    <w:p w14:paraId="1046B1D5" w14:textId="77777777" w:rsidR="008E63A4" w:rsidRPr="00B261EF" w:rsidRDefault="008E63A4" w:rsidP="008E63A4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Professionista</w:t>
      </w:r>
      <w:r w:rsidRPr="00B261EF">
        <w:rPr>
          <w:rFonts w:ascii="Trebuchet MS" w:hAnsi="Trebuchet MS"/>
          <w:spacing w:val="2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 xml:space="preserve">associato/ </w:t>
      </w:r>
      <w:proofErr w:type="spellStart"/>
      <w:r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član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</w:p>
    <w:p w14:paraId="0320EB1C" w14:textId="77777777" w:rsidR="008E63A4" w:rsidRPr="00B261EF" w:rsidRDefault="008E63A4" w:rsidP="008E63A4">
      <w:pPr>
        <w:widowControl w:val="0"/>
        <w:numPr>
          <w:ilvl w:val="0"/>
          <w:numId w:val="9"/>
        </w:numPr>
        <w:tabs>
          <w:tab w:val="left" w:pos="810"/>
        </w:tabs>
        <w:spacing w:before="120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lastRenderedPageBreak/>
        <w:t>Legale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professionisti/ 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družbe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strokovnjakov</w:t>
      </w:r>
      <w:proofErr w:type="spellEnd"/>
    </w:p>
    <w:p w14:paraId="20E84387" w14:textId="77777777" w:rsidR="008E63A4" w:rsidRPr="00B261EF" w:rsidRDefault="008E63A4" w:rsidP="008E63A4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>
        <w:rPr>
          <w:rFonts w:ascii="Trebuchet MS" w:hAnsi="Trebuchet MS"/>
          <w:spacing w:val="-1"/>
          <w:sz w:val="22"/>
          <w:szCs w:val="22"/>
        </w:rPr>
        <w:t>/</w:t>
      </w:r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inženirske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družbe</w:t>
      </w:r>
      <w:proofErr w:type="spellEnd"/>
    </w:p>
    <w:p w14:paraId="097347EC" w14:textId="77777777" w:rsidR="008E63A4" w:rsidRPr="00B261EF" w:rsidRDefault="008E63A4" w:rsidP="008E63A4">
      <w:pPr>
        <w:widowControl w:val="0"/>
        <w:numPr>
          <w:ilvl w:val="0"/>
          <w:numId w:val="9"/>
        </w:numPr>
        <w:tabs>
          <w:tab w:val="left" w:pos="810"/>
        </w:tabs>
        <w:spacing w:before="74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Prestatore/Legale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rappresentante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del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Prestatore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di</w:t>
      </w:r>
      <w:r w:rsidRPr="00B261EF">
        <w:rPr>
          <w:rFonts w:ascii="Trebuchet MS" w:hAnsi="Trebuchet MS"/>
          <w:spacing w:val="2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servizi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pacing w:val="-1"/>
          <w:sz w:val="22"/>
          <w:szCs w:val="22"/>
        </w:rPr>
        <w:t>ed</w:t>
      </w:r>
      <w:proofErr w:type="spellEnd"/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architettura</w:t>
      </w:r>
      <w:r w:rsidRPr="00B261EF">
        <w:rPr>
          <w:rFonts w:ascii="Trebuchet MS" w:hAnsi="Trebuchet MS"/>
          <w:spacing w:val="62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stabilito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altri</w:t>
      </w:r>
      <w:r w:rsidRPr="00B261EF">
        <w:rPr>
          <w:rFonts w:ascii="Trebuchet MS" w:hAnsi="Trebuchet MS"/>
          <w:spacing w:val="6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stati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membri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conformemente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alla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legislazione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vigente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nei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rispettivi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paesi - </w:t>
      </w:r>
      <w:proofErr w:type="spellStart"/>
      <w:r w:rsidRPr="00B261EF">
        <w:rPr>
          <w:rFonts w:ascii="Trebuchet MS" w:hAnsi="Trebuchet MS"/>
          <w:sz w:val="22"/>
          <w:szCs w:val="22"/>
        </w:rPr>
        <w:t>Izvajalec</w:t>
      </w:r>
      <w:proofErr w:type="spellEnd"/>
      <w:r w:rsidRPr="00B261EF">
        <w:rPr>
          <w:rFonts w:ascii="Trebuchet MS" w:hAnsi="Trebuchet MS"/>
          <w:sz w:val="22"/>
          <w:szCs w:val="22"/>
        </w:rPr>
        <w:t>/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izvajalca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inženirskih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261EF">
        <w:rPr>
          <w:rFonts w:ascii="Trebuchet MS" w:hAnsi="Trebuchet MS"/>
          <w:sz w:val="22"/>
          <w:szCs w:val="22"/>
        </w:rPr>
        <w:t>arhitekturnih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storitev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s </w:t>
      </w:r>
      <w:proofErr w:type="spellStart"/>
      <w:r w:rsidRPr="00B261EF">
        <w:rPr>
          <w:rFonts w:ascii="Trebuchet MS" w:hAnsi="Trebuchet MS"/>
          <w:sz w:val="22"/>
          <w:szCs w:val="22"/>
        </w:rPr>
        <w:t>sedežem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drugih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državah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članicah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skladno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 </w:t>
      </w:r>
      <w:proofErr w:type="spellStart"/>
      <w:r w:rsidRPr="00B261EF">
        <w:rPr>
          <w:rFonts w:ascii="Trebuchet MS" w:hAnsi="Trebuchet MS"/>
          <w:sz w:val="22"/>
          <w:szCs w:val="22"/>
        </w:rPr>
        <w:t>veljavno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zakonodajo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posameznih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državah</w:t>
      </w:r>
      <w:proofErr w:type="spellEnd"/>
    </w:p>
    <w:p w14:paraId="269AE3DB" w14:textId="77777777" w:rsidR="008E63A4" w:rsidRPr="00B261EF" w:rsidRDefault="008E63A4" w:rsidP="008E63A4">
      <w:pPr>
        <w:pStyle w:val="Paragrafoelenco"/>
        <w:numPr>
          <w:ilvl w:val="0"/>
          <w:numId w:val="9"/>
        </w:numPr>
        <w:rPr>
          <w:rFonts w:ascii="Trebuchet MS" w:hAnsi="Trebuchet MS" w:cs="Times New Roman"/>
          <w:spacing w:val="-1"/>
        </w:rPr>
      </w:pPr>
      <w:r w:rsidRPr="00B261EF">
        <w:rPr>
          <w:rFonts w:ascii="Trebuchet MS" w:hAnsi="Trebuchet MS"/>
          <w:spacing w:val="-1"/>
        </w:rPr>
        <w:t>Legale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rappresentante</w:t>
      </w:r>
      <w:r w:rsidRPr="00B261EF">
        <w:rPr>
          <w:rFonts w:ascii="Trebuchet MS" w:hAnsi="Trebuchet MS"/>
          <w:spacing w:val="9"/>
        </w:rPr>
        <w:t xml:space="preserve"> </w:t>
      </w:r>
      <w:r w:rsidRPr="00B261EF">
        <w:rPr>
          <w:rFonts w:ascii="Trebuchet MS" w:hAnsi="Trebuchet MS"/>
        </w:rPr>
        <w:t>del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consorzio</w:t>
      </w:r>
      <w:r w:rsidRPr="00B261EF">
        <w:rPr>
          <w:rFonts w:ascii="Trebuchet MS" w:hAnsi="Trebuchet MS"/>
          <w:spacing w:val="10"/>
        </w:rPr>
        <w:t xml:space="preserve"> </w:t>
      </w:r>
      <w:r w:rsidRPr="00B261EF">
        <w:rPr>
          <w:rFonts w:ascii="Trebuchet MS" w:hAnsi="Trebuchet MS"/>
          <w:spacing w:val="-1"/>
        </w:rPr>
        <w:t xml:space="preserve">stabile </w:t>
      </w:r>
      <w:r w:rsidRPr="00B261EF">
        <w:rPr>
          <w:rFonts w:ascii="Trebuchet MS" w:hAnsi="Trebuchet MS" w:cs="Times New Roman"/>
          <w:spacing w:val="-1"/>
          <w:lang w:eastAsia="it-IT"/>
        </w:rPr>
        <w:t>(</w:t>
      </w:r>
      <w:proofErr w:type="spellStart"/>
      <w:r w:rsidRPr="00B261EF">
        <w:rPr>
          <w:rFonts w:ascii="Trebuchet MS" w:hAnsi="Trebuchet MS" w:cs="Times New Roman"/>
          <w:spacing w:val="-1"/>
          <w:lang w:eastAsia="it-IT"/>
        </w:rPr>
        <w:t>D.Lgs.</w:t>
      </w:r>
      <w:proofErr w:type="spellEnd"/>
      <w:r w:rsidRPr="00B261EF">
        <w:rPr>
          <w:rFonts w:ascii="Trebuchet MS" w:hAnsi="Trebuchet MS" w:cs="Times New Roman"/>
          <w:spacing w:val="-1"/>
          <w:lang w:eastAsia="it-IT"/>
        </w:rPr>
        <w:t xml:space="preserve"> 50/2016 art. 46 – comma 1 - lett. f)/</w:t>
      </w:r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Zakoniti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zastopnik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stalnega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konzorcija</w:t>
      </w:r>
      <w:proofErr w:type="spellEnd"/>
      <w:r w:rsidRPr="00B261EF">
        <w:rPr>
          <w:rFonts w:ascii="Trebuchet MS" w:hAnsi="Trebuchet MS"/>
        </w:rPr>
        <w:t xml:space="preserve"> (</w:t>
      </w:r>
      <w:proofErr w:type="spellStart"/>
      <w:r w:rsidRPr="00B261EF">
        <w:rPr>
          <w:rFonts w:ascii="Trebuchet MS" w:hAnsi="Trebuchet MS"/>
        </w:rPr>
        <w:t>črka</w:t>
      </w:r>
      <w:proofErr w:type="spellEnd"/>
      <w:r w:rsidRPr="00B261EF">
        <w:rPr>
          <w:rFonts w:ascii="Trebuchet MS" w:hAnsi="Trebuchet MS"/>
        </w:rPr>
        <w:t xml:space="preserve"> f, 1. </w:t>
      </w:r>
      <w:proofErr w:type="spellStart"/>
      <w:r w:rsidRPr="00B261EF">
        <w:rPr>
          <w:rFonts w:ascii="Trebuchet MS" w:hAnsi="Trebuchet MS"/>
        </w:rPr>
        <w:t>odstavka</w:t>
      </w:r>
      <w:proofErr w:type="spellEnd"/>
      <w:r w:rsidRPr="00B261EF">
        <w:rPr>
          <w:rFonts w:ascii="Trebuchet MS" w:hAnsi="Trebuchet MS"/>
        </w:rPr>
        <w:t xml:space="preserve">, 46. </w:t>
      </w:r>
      <w:proofErr w:type="spellStart"/>
      <w:r w:rsidRPr="00B261EF">
        <w:rPr>
          <w:rFonts w:ascii="Trebuchet MS" w:hAnsi="Trebuchet MS"/>
        </w:rPr>
        <w:t>člena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Zakonskega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odloka</w:t>
      </w:r>
      <w:proofErr w:type="spellEnd"/>
      <w:r w:rsidRPr="00B261EF">
        <w:rPr>
          <w:rFonts w:ascii="Trebuchet MS" w:hAnsi="Trebuchet MS"/>
        </w:rPr>
        <w:t xml:space="preserve"> (ZO) 50/2016)</w:t>
      </w:r>
    </w:p>
    <w:p w14:paraId="1F24081A" w14:textId="77777777" w:rsidR="008E63A4" w:rsidRPr="00B261EF" w:rsidRDefault="008E63A4" w:rsidP="008E63A4">
      <w:pPr>
        <w:widowControl w:val="0"/>
        <w:numPr>
          <w:ilvl w:val="0"/>
          <w:numId w:val="9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Mandatario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raggruppamento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già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costituito - (</w:t>
      </w:r>
      <w:proofErr w:type="spellStart"/>
      <w:r w:rsidRPr="00B261EF">
        <w:rPr>
          <w:rFonts w:ascii="Trebuchet MS" w:hAnsi="Trebuchet MS"/>
          <w:sz w:val="22"/>
          <w:szCs w:val="22"/>
        </w:rPr>
        <w:t>D.Lgs.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50/2016 art. 46 – comma 1 - lett. e)/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že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- (</w:t>
      </w:r>
      <w:proofErr w:type="spellStart"/>
      <w:r w:rsidRPr="00B261EF">
        <w:rPr>
          <w:rFonts w:ascii="Trebuchet MS" w:hAnsi="Trebuchet MS"/>
          <w:sz w:val="22"/>
          <w:szCs w:val="22"/>
        </w:rPr>
        <w:t>črka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e, 1. </w:t>
      </w:r>
      <w:proofErr w:type="spellStart"/>
      <w:r w:rsidRPr="00B261EF">
        <w:rPr>
          <w:rFonts w:ascii="Trebuchet MS" w:hAnsi="Trebuchet MS"/>
          <w:sz w:val="22"/>
          <w:szCs w:val="22"/>
        </w:rPr>
        <w:t>odstavka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46. </w:t>
      </w:r>
      <w:proofErr w:type="spellStart"/>
      <w:r w:rsidRPr="00B261EF">
        <w:rPr>
          <w:rFonts w:ascii="Trebuchet MS" w:hAnsi="Trebuchet MS"/>
          <w:sz w:val="22"/>
          <w:szCs w:val="22"/>
        </w:rPr>
        <w:t>člena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ZO 50/2016)</w:t>
      </w:r>
    </w:p>
    <w:p w14:paraId="4457821F" w14:textId="77777777" w:rsidR="008E63A4" w:rsidRPr="00B261EF" w:rsidRDefault="008E63A4" w:rsidP="008E63A4">
      <w:pPr>
        <w:widowControl w:val="0"/>
        <w:numPr>
          <w:ilvl w:val="0"/>
          <w:numId w:val="9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Concorrente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designato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quale</w:t>
      </w:r>
      <w:r w:rsidRPr="00B261EF">
        <w:rPr>
          <w:rFonts w:ascii="Trebuchet MS" w:hAnsi="Trebuchet MS"/>
          <w:spacing w:val="3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mandatario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raggruppamento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non</w:t>
      </w:r>
      <w:r w:rsidRPr="00B261EF">
        <w:rPr>
          <w:rFonts w:ascii="Trebuchet MS" w:hAnsi="Trebuchet MS"/>
          <w:spacing w:val="54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ancora</w:t>
      </w:r>
      <w:r w:rsidRPr="00B261EF">
        <w:rPr>
          <w:rFonts w:ascii="Trebuchet MS" w:hAnsi="Trebuchet MS"/>
          <w:spacing w:val="1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costituito)/ </w:t>
      </w:r>
      <w:proofErr w:type="spellStart"/>
      <w:r w:rsidRPr="00B261EF">
        <w:rPr>
          <w:rFonts w:ascii="Trebuchet MS" w:hAnsi="Trebuchet MS"/>
          <w:sz w:val="22"/>
          <w:szCs w:val="22"/>
        </w:rPr>
        <w:t>Sodelujoči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261EF">
        <w:rPr>
          <w:rFonts w:ascii="Trebuchet MS" w:hAnsi="Trebuchet MS"/>
          <w:sz w:val="22"/>
          <w:szCs w:val="22"/>
        </w:rPr>
        <w:t>imenovan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pooblaščenca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še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ne </w:t>
      </w:r>
      <w:proofErr w:type="spellStart"/>
      <w:r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Pr="00B261EF">
        <w:rPr>
          <w:rFonts w:ascii="Trebuchet MS" w:hAnsi="Trebuchet MS"/>
          <w:sz w:val="22"/>
          <w:szCs w:val="22"/>
        </w:rPr>
        <w:t>)</w:t>
      </w:r>
    </w:p>
    <w:p w14:paraId="6C27AD56" w14:textId="77777777" w:rsidR="008E63A4" w:rsidRPr="00D0682E" w:rsidRDefault="008E63A4" w:rsidP="008E63A4">
      <w:pPr>
        <w:widowControl w:val="0"/>
        <w:numPr>
          <w:ilvl w:val="0"/>
          <w:numId w:val="9"/>
        </w:numPr>
        <w:tabs>
          <w:tab w:val="left" w:pos="810"/>
        </w:tabs>
        <w:spacing w:line="249" w:lineRule="exact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Procuratore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del</w:t>
      </w:r>
      <w:r w:rsidRPr="00B261EF">
        <w:rPr>
          <w:rFonts w:ascii="Trebuchet MS" w:hAnsi="Trebuchet MS"/>
          <w:spacing w:val="14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concorrente/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podjetju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sodelujočega</w:t>
      </w:r>
      <w:proofErr w:type="spellEnd"/>
    </w:p>
    <w:p w14:paraId="4931A06C" w14:textId="77777777" w:rsidR="008E63A4" w:rsidRPr="00D0682E" w:rsidRDefault="008E63A4" w:rsidP="008E63A4">
      <w:pPr>
        <w:numPr>
          <w:ilvl w:val="0"/>
          <w:numId w:val="9"/>
        </w:numPr>
        <w:jc w:val="both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 xml:space="preserve">Altro (specificare) - </w:t>
      </w:r>
      <w:proofErr w:type="spellStart"/>
      <w:r w:rsidRPr="00B52F2A">
        <w:rPr>
          <w:rFonts w:ascii="Trebuchet MS" w:hAnsi="Trebuchet MS"/>
          <w:sz w:val="22"/>
        </w:rPr>
        <w:t>Drugo</w:t>
      </w:r>
      <w:proofErr w:type="spellEnd"/>
      <w:r w:rsidRPr="00B52F2A">
        <w:rPr>
          <w:rFonts w:ascii="Trebuchet MS" w:hAnsi="Trebuchet MS"/>
          <w:sz w:val="22"/>
        </w:rPr>
        <w:t xml:space="preserve"> (</w:t>
      </w:r>
      <w:proofErr w:type="spellStart"/>
      <w:r w:rsidRPr="00B52F2A">
        <w:rPr>
          <w:rFonts w:ascii="Trebuchet MS" w:hAnsi="Trebuchet MS"/>
          <w:sz w:val="22"/>
        </w:rPr>
        <w:t>navedite</w:t>
      </w:r>
      <w:proofErr w:type="spellEnd"/>
      <w:r w:rsidRPr="00B52F2A">
        <w:rPr>
          <w:rFonts w:ascii="Trebuchet MS" w:hAnsi="Trebuchet MS"/>
          <w:sz w:val="22"/>
        </w:rPr>
        <w:t>)</w:t>
      </w:r>
      <w:r w:rsidRPr="00B52F2A">
        <w:rPr>
          <w:rFonts w:ascii="Trebuchet MS" w:hAnsi="Trebuchet MS" w:cs="Arial"/>
          <w:sz w:val="22"/>
          <w:szCs w:val="22"/>
        </w:rPr>
        <w:t>:_____________________________________________</w:t>
      </w:r>
    </w:p>
    <w:p w14:paraId="0FE42388" w14:textId="77777777" w:rsidR="008E63A4" w:rsidRPr="006C1F2E" w:rsidRDefault="008E63A4" w:rsidP="008E63A4">
      <w:pPr>
        <w:pStyle w:val="sche3"/>
        <w:ind w:left="720"/>
        <w:rPr>
          <w:rFonts w:ascii="Trebuchet MS" w:hAnsi="Trebuchet MS" w:cs="Arial"/>
          <w:sz w:val="22"/>
          <w:szCs w:val="22"/>
          <w:lang w:val="it-IT"/>
        </w:rPr>
      </w:pPr>
    </w:p>
    <w:p w14:paraId="3E33D925" w14:textId="77777777" w:rsidR="008E63A4" w:rsidRPr="006C1F2E" w:rsidRDefault="008E63A4" w:rsidP="008E63A4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s.m.i.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per le ipotesi di falsità in atti e dichiarazioni mendaci ivi indicate, oltre alle conseguenze amministrative previste per le procedure relative agli appalti di lavori pubblici -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poleg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tega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seznanjen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sankcijami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predvideva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76.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člen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OPR 445/2000 z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n.s.d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zaradi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ponarejenih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dokumentov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lažnih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izjav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ter z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administrativnimi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posledicami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predvidevajo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postopki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javnega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naročanja</w:t>
      </w:r>
      <w:proofErr w:type="spellEnd"/>
      <w:r w:rsidRPr="006C1F2E">
        <w:rPr>
          <w:rFonts w:ascii="Trebuchet MS" w:hAnsi="Trebuchet MS" w:cs="Arial"/>
          <w:sz w:val="22"/>
          <w:szCs w:val="22"/>
        </w:rPr>
        <w:t>,</w:t>
      </w:r>
    </w:p>
    <w:p w14:paraId="661E37E1" w14:textId="77777777" w:rsidR="008E63A4" w:rsidRPr="006C1F2E" w:rsidRDefault="008E63A4" w:rsidP="008E63A4">
      <w:pPr>
        <w:pStyle w:val="Corpodeltesto210"/>
        <w:widowControl w:val="0"/>
        <w:spacing w:line="240" w:lineRule="auto"/>
        <w:ind w:left="720"/>
        <w:rPr>
          <w:rFonts w:ascii="Trebuchet MS" w:hAnsi="Trebuchet MS" w:cs="Arial"/>
          <w:sz w:val="22"/>
          <w:szCs w:val="22"/>
        </w:rPr>
      </w:pPr>
    </w:p>
    <w:p w14:paraId="3052B1F8" w14:textId="77777777" w:rsidR="008E63A4" w:rsidRPr="006C1F2E" w:rsidRDefault="008E63A4" w:rsidP="008E63A4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6C1F2E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OFFRE - </w:t>
      </w:r>
      <w:r w:rsidRPr="006C1F2E">
        <w:rPr>
          <w:rFonts w:ascii="Trebuchet MS" w:hAnsi="Trebuchet MS" w:cs="Arial"/>
          <w:b/>
          <w:color w:val="000000"/>
          <w:sz w:val="22"/>
          <w:szCs w:val="22"/>
        </w:rPr>
        <w:t>PONUJA</w:t>
      </w:r>
      <w:r>
        <w:rPr>
          <w:rStyle w:val="Rimandonotaapidipagina"/>
          <w:rFonts w:ascii="Trebuchet MS" w:hAnsi="Trebuchet MS" w:cs="Arial"/>
          <w:b/>
          <w:bCs/>
          <w:color w:val="000000"/>
          <w:sz w:val="22"/>
          <w:szCs w:val="22"/>
        </w:rPr>
        <w:footnoteReference w:id="1"/>
      </w:r>
    </w:p>
    <w:p w14:paraId="6F823AE7" w14:textId="77777777" w:rsidR="008E63A4" w:rsidRPr="006C1F2E" w:rsidRDefault="008E63A4" w:rsidP="008E63A4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tbl>
      <w:tblPr>
        <w:tblStyle w:val="Tabellagriglia1chiara-colore1"/>
        <w:tblW w:w="9972" w:type="dxa"/>
        <w:tblLook w:val="06A0" w:firstRow="1" w:lastRow="0" w:firstColumn="1" w:lastColumn="0" w:noHBand="1" w:noVBand="1"/>
      </w:tblPr>
      <w:tblGrid>
        <w:gridCol w:w="3752"/>
        <w:gridCol w:w="3335"/>
        <w:gridCol w:w="2885"/>
      </w:tblGrid>
      <w:tr w:rsidR="008E63A4" w14:paraId="78F41434" w14:textId="77777777" w:rsidTr="007D6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1F497C"/>
          </w:tcPr>
          <w:p w14:paraId="721A9884" w14:textId="77777777" w:rsidR="008E63A4" w:rsidRPr="00AF5B7E" w:rsidRDefault="008E63A4" w:rsidP="007D6172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>Tipologia di servizi</w:t>
            </w:r>
            <w:r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 xml:space="preserve"> - </w:t>
            </w:r>
            <w:proofErr w:type="spellStart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Vrsta</w:t>
            </w:r>
            <w:proofErr w:type="spellEnd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storitev</w:t>
            </w:r>
            <w:proofErr w:type="spellEnd"/>
          </w:p>
        </w:tc>
        <w:tc>
          <w:tcPr>
            <w:tcW w:w="3335" w:type="dxa"/>
            <w:shd w:val="clear" w:color="auto" w:fill="1F497C"/>
          </w:tcPr>
          <w:p w14:paraId="0159EFAD" w14:textId="77777777" w:rsidR="008E63A4" w:rsidRPr="00AF5B7E" w:rsidRDefault="008E63A4" w:rsidP="007D6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>Tempo per l’esecuzione delle prestazioni</w:t>
            </w:r>
            <w:r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 xml:space="preserve"> (in giorni) - </w:t>
            </w:r>
            <w:proofErr w:type="spellStart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Čas</w:t>
            </w:r>
            <w:proofErr w:type="spellEnd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 xml:space="preserve"> za </w:t>
            </w:r>
            <w:proofErr w:type="spellStart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izvedbo</w:t>
            </w:r>
            <w:proofErr w:type="spellEnd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storitev</w:t>
            </w:r>
            <w:proofErr w:type="spellEnd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 xml:space="preserve"> (v </w:t>
            </w:r>
            <w:proofErr w:type="spellStart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dneh</w:t>
            </w:r>
            <w:proofErr w:type="spellEnd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2885" w:type="dxa"/>
            <w:shd w:val="clear" w:color="auto" w:fill="1F497C"/>
          </w:tcPr>
          <w:p w14:paraId="724C6CBA" w14:textId="77777777" w:rsidR="008E63A4" w:rsidRPr="00AF5B7E" w:rsidRDefault="008E63A4" w:rsidP="007D6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>Tempo offerto</w:t>
            </w:r>
            <w:r>
              <w:rPr>
                <w:rFonts w:ascii="Trebuchet MS" w:eastAsia="Trebuchet MS" w:hAnsi="Trebuchet MS" w:cs="Trebuchet MS"/>
                <w:color w:val="FFFFFF" w:themeColor="background1"/>
                <w:sz w:val="22"/>
                <w:szCs w:val="22"/>
              </w:rPr>
              <w:t xml:space="preserve"> (in giorni) - </w:t>
            </w:r>
            <w:proofErr w:type="spellStart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Ponujeni</w:t>
            </w:r>
            <w:proofErr w:type="spellEnd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čas</w:t>
            </w:r>
            <w:proofErr w:type="spellEnd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 xml:space="preserve"> (v </w:t>
            </w:r>
            <w:proofErr w:type="spellStart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dneh</w:t>
            </w:r>
            <w:proofErr w:type="spellEnd"/>
            <w:r w:rsidRPr="00DF72D0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8E63A4" w14:paraId="4F455632" w14:textId="77777777" w:rsidTr="007D6172">
        <w:trPr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</w:tcPr>
          <w:p w14:paraId="46B80534" w14:textId="77777777" w:rsidR="008E63A4" w:rsidRPr="00AF5B7E" w:rsidRDefault="008E63A4" w:rsidP="007D6172">
            <w:pPr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  <w:t xml:space="preserve">Redazione del progetto definitivo, dei rilievi, del piano particellare di esproprio e dei piani di frazionamento catastali e </w:t>
            </w:r>
            <w:proofErr w:type="spellStart"/>
            <w:r w:rsidRPr="00AF5B7E"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  <w:t>tavolari</w:t>
            </w:r>
            <w:proofErr w:type="spellEnd"/>
            <w:r>
              <w:rPr>
                <w:rFonts w:ascii="Trebuchet MS" w:eastAsia="Trebuchet MS" w:hAnsi="Trebuchet MS" w:cs="Trebuchet MS"/>
                <w:b w:val="0"/>
                <w:sz w:val="22"/>
                <w:szCs w:val="22"/>
              </w:rPr>
              <w:t xml:space="preserve"> -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Izdelava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projekta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 za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gradbeno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dovoljenje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,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izmer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,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parcelnega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načrta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 za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razlastitev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 in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načrtov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 za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katastrsko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 in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zemljiškoknjižno</w:t>
            </w:r>
            <w:proofErr w:type="spellEnd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 xml:space="preserve"> </w:t>
            </w:r>
            <w:proofErr w:type="spellStart"/>
            <w:r w:rsidRPr="00DF72D0">
              <w:rPr>
                <w:rFonts w:ascii="Trebuchet MS" w:hAnsi="Trebuchet MS"/>
                <w:b w:val="0"/>
                <w:sz w:val="22"/>
                <w:szCs w:val="22"/>
              </w:rPr>
              <w:t>delitev</w:t>
            </w:r>
            <w:proofErr w:type="spellEnd"/>
          </w:p>
        </w:tc>
        <w:tc>
          <w:tcPr>
            <w:tcW w:w="3335" w:type="dxa"/>
          </w:tcPr>
          <w:p w14:paraId="1CAC6E8A" w14:textId="77777777" w:rsidR="008E63A4" w:rsidRPr="00C73CAD" w:rsidRDefault="008E63A4" w:rsidP="007D61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</w:rPr>
            </w:pPr>
            <w:r w:rsidRPr="00C73CAD">
              <w:rPr>
                <w:rFonts w:ascii="Trebuchet MS" w:eastAsia="Trebuchet MS" w:hAnsi="Trebuchet MS" w:cs="Trebuchet MS"/>
              </w:rPr>
              <w:t>70</w:t>
            </w:r>
          </w:p>
        </w:tc>
        <w:tc>
          <w:tcPr>
            <w:tcW w:w="2885" w:type="dxa"/>
          </w:tcPr>
          <w:p w14:paraId="1E196506" w14:textId="77777777" w:rsidR="008E63A4" w:rsidRPr="00AF5B7E" w:rsidRDefault="008E63A4" w:rsidP="007D61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E63A4" w14:paraId="1EB168AF" w14:textId="77777777" w:rsidTr="007D617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</w:tcPr>
          <w:p w14:paraId="32088CCA" w14:textId="77777777" w:rsidR="008E63A4" w:rsidRPr="00AF5B7E" w:rsidRDefault="008E63A4" w:rsidP="007D6172">
            <w:pPr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</w:pPr>
            <w:r w:rsidRPr="00AF5B7E"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  <w:t>Redazione del progetto esecutivo</w:t>
            </w:r>
            <w:r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  <w:t xml:space="preserve"> - </w:t>
            </w:r>
            <w:r w:rsidRPr="00DF72D0">
              <w:rPr>
                <w:rFonts w:ascii="Trebuchet MS" w:hAnsi="Trebuchet MS"/>
                <w:b w:val="0"/>
                <w:bCs w:val="0"/>
                <w:sz w:val="22"/>
                <w:szCs w:val="22"/>
              </w:rPr>
              <w:t xml:space="preserve">Sestava </w:t>
            </w:r>
            <w:proofErr w:type="spellStart"/>
            <w:r w:rsidRPr="00DF72D0">
              <w:rPr>
                <w:rFonts w:ascii="Trebuchet MS" w:hAnsi="Trebuchet MS"/>
                <w:b w:val="0"/>
                <w:bCs w:val="0"/>
                <w:sz w:val="22"/>
                <w:szCs w:val="22"/>
              </w:rPr>
              <w:t>projekta</w:t>
            </w:r>
            <w:proofErr w:type="spellEnd"/>
            <w:r w:rsidRPr="00DF72D0">
              <w:rPr>
                <w:rFonts w:ascii="Trebuchet MS" w:hAnsi="Trebuchet MS"/>
                <w:b w:val="0"/>
                <w:bCs w:val="0"/>
                <w:sz w:val="22"/>
                <w:szCs w:val="22"/>
              </w:rPr>
              <w:t xml:space="preserve"> za </w:t>
            </w:r>
            <w:proofErr w:type="spellStart"/>
            <w:r w:rsidRPr="00DF72D0">
              <w:rPr>
                <w:rFonts w:ascii="Trebuchet MS" w:hAnsi="Trebuchet MS"/>
                <w:b w:val="0"/>
                <w:bCs w:val="0"/>
                <w:sz w:val="22"/>
                <w:szCs w:val="22"/>
              </w:rPr>
              <w:t>izvedbo</w:t>
            </w:r>
            <w:proofErr w:type="spellEnd"/>
          </w:p>
        </w:tc>
        <w:tc>
          <w:tcPr>
            <w:tcW w:w="3335" w:type="dxa"/>
          </w:tcPr>
          <w:p w14:paraId="0D0DE5F2" w14:textId="77777777" w:rsidR="008E63A4" w:rsidRPr="00C73CAD" w:rsidRDefault="008E63A4" w:rsidP="007D61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</w:rPr>
            </w:pPr>
            <w:r w:rsidRPr="00C73CAD">
              <w:rPr>
                <w:rFonts w:ascii="Trebuchet MS" w:eastAsia="Trebuchet MS" w:hAnsi="Trebuchet MS" w:cs="Trebuchet MS"/>
              </w:rPr>
              <w:t>30</w:t>
            </w:r>
          </w:p>
        </w:tc>
        <w:tc>
          <w:tcPr>
            <w:tcW w:w="2885" w:type="dxa"/>
          </w:tcPr>
          <w:p w14:paraId="693B301B" w14:textId="77777777" w:rsidR="008E63A4" w:rsidRPr="00AF5B7E" w:rsidRDefault="008E63A4" w:rsidP="007D61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E63A4" w14:paraId="33E6B4F2" w14:textId="77777777" w:rsidTr="007D617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</w:tcPr>
          <w:p w14:paraId="1709B221" w14:textId="77777777" w:rsidR="008E63A4" w:rsidRPr="00AF5B7E" w:rsidRDefault="008E63A4" w:rsidP="007D6172">
            <w:pPr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sz w:val="22"/>
                <w:szCs w:val="22"/>
              </w:rPr>
              <w:t xml:space="preserve">SOMMANO - </w:t>
            </w:r>
            <w:r w:rsidRPr="00DF72D0">
              <w:rPr>
                <w:rFonts w:ascii="Trebuchet MS" w:hAnsi="Trebuchet MS"/>
                <w:b w:val="0"/>
                <w:bCs w:val="0"/>
                <w:sz w:val="22"/>
                <w:szCs w:val="22"/>
              </w:rPr>
              <w:t>SEŠTETO</w:t>
            </w:r>
          </w:p>
        </w:tc>
        <w:tc>
          <w:tcPr>
            <w:tcW w:w="3335" w:type="dxa"/>
          </w:tcPr>
          <w:p w14:paraId="6A036A70" w14:textId="77777777" w:rsidR="008E63A4" w:rsidRPr="00C73CAD" w:rsidRDefault="008E63A4" w:rsidP="007D61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</w:rPr>
            </w:pPr>
            <w:r w:rsidRPr="00C73CAD">
              <w:rPr>
                <w:rFonts w:ascii="Trebuchet MS" w:eastAsia="Trebuchet MS" w:hAnsi="Trebuchet MS" w:cs="Trebuchet MS"/>
              </w:rPr>
              <w:t>100</w:t>
            </w:r>
          </w:p>
        </w:tc>
        <w:tc>
          <w:tcPr>
            <w:tcW w:w="2885" w:type="dxa"/>
          </w:tcPr>
          <w:p w14:paraId="20172B59" w14:textId="77777777" w:rsidR="008E63A4" w:rsidRPr="00AF5B7E" w:rsidRDefault="008E63A4" w:rsidP="007D61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34B889EC" w14:textId="77777777" w:rsidR="008E63A4" w:rsidRPr="006C1F2E" w:rsidRDefault="008E63A4" w:rsidP="008E63A4">
      <w:pPr>
        <w:widowControl w:val="0"/>
        <w:ind w:left="4"/>
        <w:jc w:val="both"/>
        <w:rPr>
          <w:rFonts w:ascii="Trebuchet MS" w:hAnsi="Trebuchet MS" w:cs="Arial"/>
          <w:sz w:val="22"/>
          <w:szCs w:val="22"/>
        </w:rPr>
      </w:pPr>
    </w:p>
    <w:p w14:paraId="268FECB1" w14:textId="77777777" w:rsidR="008E63A4" w:rsidRPr="006C1F2E" w:rsidRDefault="008E63A4" w:rsidP="008E63A4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7A78007D" w14:textId="77777777" w:rsidR="008E63A4" w:rsidRPr="006C1F2E" w:rsidRDefault="008E63A4" w:rsidP="008E63A4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68B7B278" w14:textId="77777777" w:rsidR="008E63A4" w:rsidRPr="006C1F2E" w:rsidRDefault="008E63A4" w:rsidP="008E63A4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(luogo, data - </w:t>
      </w:r>
      <w:proofErr w:type="spellStart"/>
      <w:r w:rsidRPr="006C1F2E">
        <w:rPr>
          <w:rFonts w:ascii="Trebuchet MS" w:hAnsi="Trebuchet MS" w:cs="Arial"/>
          <w:sz w:val="22"/>
          <w:szCs w:val="22"/>
          <w:lang w:val="it-IT"/>
        </w:rPr>
        <w:t>kraj</w:t>
      </w:r>
      <w:proofErr w:type="spellEnd"/>
      <w:r w:rsidRPr="006C1F2E">
        <w:rPr>
          <w:rFonts w:ascii="Trebuchet MS" w:hAnsi="Trebuchet MS" w:cs="Arial"/>
          <w:sz w:val="22"/>
          <w:szCs w:val="22"/>
          <w:lang w:val="it-IT"/>
        </w:rPr>
        <w:t xml:space="preserve"> in datum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>)</w:t>
      </w:r>
    </w:p>
    <w:p w14:paraId="6A46978F" w14:textId="77777777" w:rsidR="008E63A4" w:rsidRPr="006C1F2E" w:rsidRDefault="008E63A4" w:rsidP="008E63A4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Il Dichiarante - </w:t>
      </w:r>
      <w:proofErr w:type="spellStart"/>
      <w:r w:rsidRPr="006C1F2E">
        <w:rPr>
          <w:rFonts w:ascii="Trebuchet MS" w:hAnsi="Trebuchet MS" w:cs="Arial"/>
          <w:sz w:val="22"/>
          <w:szCs w:val="22"/>
          <w:lang w:val="it-IT"/>
        </w:rPr>
        <w:t>Podpisnik</w:t>
      </w:r>
      <w:proofErr w:type="spellEnd"/>
    </w:p>
    <w:p w14:paraId="31312D5B" w14:textId="77777777" w:rsidR="008E63A4" w:rsidRPr="006C1F2E" w:rsidRDefault="008E63A4" w:rsidP="008E63A4">
      <w:pPr>
        <w:pStyle w:val="TxBrp0"/>
        <w:spacing w:line="240" w:lineRule="auto"/>
        <w:jc w:val="right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46A5BED2" w14:textId="77777777" w:rsidR="008E63A4" w:rsidRPr="006C1F2E" w:rsidRDefault="008E63A4" w:rsidP="008E63A4">
      <w:pPr>
        <w:widowControl w:val="0"/>
        <w:ind w:left="3402" w:right="-1"/>
        <w:jc w:val="center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 xml:space="preserve"> </w:t>
      </w: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>(Firma leggibile)</w:t>
      </w:r>
    </w:p>
    <w:p w14:paraId="5F96520F" w14:textId="77777777" w:rsidR="008E63A4" w:rsidRPr="006C1F2E" w:rsidRDefault="008E63A4" w:rsidP="008E63A4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                                     [ČITLJIV PODPIS]</w:t>
      </w:r>
    </w:p>
    <w:p w14:paraId="24D6E623" w14:textId="77777777" w:rsidR="008E63A4" w:rsidRPr="006C1F2E" w:rsidRDefault="008E63A4" w:rsidP="008E63A4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63479AA3" w14:textId="77777777" w:rsidR="008E63A4" w:rsidRPr="006C1F2E" w:rsidRDefault="008E63A4" w:rsidP="008E63A4">
      <w:pPr>
        <w:jc w:val="both"/>
        <w:rPr>
          <w:rFonts w:ascii="Trebuchet MS" w:hAnsi="Trebuchet MS" w:cs="Arial"/>
          <w:sz w:val="22"/>
          <w:szCs w:val="22"/>
        </w:rPr>
      </w:pPr>
    </w:p>
    <w:p w14:paraId="4D045BD2" w14:textId="77777777" w:rsidR="008E63A4" w:rsidRPr="006C1F2E" w:rsidRDefault="008E63A4" w:rsidP="008E63A4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>non ancora costituiti</w:t>
      </w:r>
      <w:r w:rsidRPr="006C1F2E">
        <w:rPr>
          <w:rFonts w:ascii="Trebuchet MS" w:hAnsi="Trebuchet MS" w:cs="Arial"/>
          <w:i/>
          <w:color w:val="000000"/>
          <w:sz w:val="22"/>
          <w:szCs w:val="22"/>
        </w:rPr>
        <w:t>, la presente istanza dovrà essere sottoscritta dai rappresentanti di ciascun soggetto del RTI/consorzio/aggregazione di imprese/GEIE</w:t>
      </w:r>
    </w:p>
    <w:p w14:paraId="3B4363C0" w14:textId="77777777" w:rsidR="008E63A4" w:rsidRPr="006C1F2E" w:rsidRDefault="008E63A4" w:rsidP="008E63A4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Opomba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: V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začasne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skupine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prijaviteljev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navadnega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konzorcija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prijaviteljev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podjetij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v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mrežo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ali EGIZ,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>ki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>še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>niso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  <w:u w:val="single"/>
        </w:rPr>
        <w:t>ustanovljeni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, mora to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izjavo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podpisati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en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zastopnik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začasne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skupine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podjetij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>/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konzorcija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>/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podjetij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>/EGIZ.</w:t>
      </w:r>
    </w:p>
    <w:p w14:paraId="23569C23" w14:textId="77777777" w:rsidR="008E63A4" w:rsidRPr="006C1F2E" w:rsidRDefault="008E63A4" w:rsidP="008E63A4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4CB0A6F5" w14:textId="77777777" w:rsidR="008E63A4" w:rsidRPr="006C1F2E" w:rsidRDefault="008E63A4" w:rsidP="008E63A4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3001E058" w14:textId="77777777" w:rsidR="008E63A4" w:rsidRPr="006C1F2E" w:rsidRDefault="008E63A4" w:rsidP="008E63A4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Firma/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______________________________</w:t>
      </w:r>
    </w:p>
    <w:p w14:paraId="5308538E" w14:textId="77777777" w:rsidR="008E63A4" w:rsidRPr="006C1F2E" w:rsidRDefault="008E63A4" w:rsidP="008E63A4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Žig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in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čitljiv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017A4249" w14:textId="77777777" w:rsidR="008E63A4" w:rsidRPr="006C1F2E" w:rsidRDefault="008E63A4" w:rsidP="008E63A4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4A4D99E0" w14:textId="77777777" w:rsidR="008E63A4" w:rsidRPr="006C1F2E" w:rsidRDefault="008E63A4" w:rsidP="008E63A4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Firma/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______________________________</w:t>
      </w:r>
    </w:p>
    <w:p w14:paraId="1E14F86D" w14:textId="77777777" w:rsidR="008E63A4" w:rsidRPr="006C1F2E" w:rsidRDefault="008E63A4" w:rsidP="008E63A4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Žig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in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čitljiv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258B2891" w14:textId="77777777" w:rsidR="008E63A4" w:rsidRPr="006C1F2E" w:rsidRDefault="008E63A4" w:rsidP="008E63A4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66A01AA4" w14:textId="77777777" w:rsidR="008E63A4" w:rsidRPr="006C1F2E" w:rsidRDefault="008E63A4" w:rsidP="008E63A4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Firma/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______________________________</w:t>
      </w:r>
    </w:p>
    <w:p w14:paraId="272AE8DC" w14:textId="77777777" w:rsidR="008E63A4" w:rsidRPr="006C1F2E" w:rsidRDefault="008E63A4" w:rsidP="008E63A4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Žig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in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čitljiv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34340D40" w14:textId="77777777" w:rsidR="008E63A4" w:rsidRPr="006C1F2E" w:rsidRDefault="008E63A4" w:rsidP="008E63A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4BED151C" w14:textId="77777777" w:rsidR="008E63A4" w:rsidRPr="006C1F2E" w:rsidRDefault="008E63A4" w:rsidP="008E63A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>N.B.</w:t>
      </w:r>
      <w:r w:rsidRPr="006C1F2E">
        <w:rPr>
          <w:rFonts w:ascii="Trebuchet MS" w:hAnsi="Trebuchet MS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614FAA3D" w14:textId="77777777" w:rsidR="008E63A4" w:rsidRPr="006C1F2E" w:rsidRDefault="008E63A4" w:rsidP="008E63A4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:</w:t>
      </w:r>
      <w:r w:rsidRPr="006C1F2E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se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priloži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fotokopija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veljavnega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osebnega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dokumenta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podpisnika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/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ov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.</w:t>
      </w:r>
    </w:p>
    <w:p w14:paraId="4842C28C" w14:textId="77777777" w:rsidR="008E63A4" w:rsidRPr="006C1F2E" w:rsidRDefault="008E63A4" w:rsidP="008E63A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442E4D46" w14:textId="77777777" w:rsidR="008E63A4" w:rsidRPr="006C1F2E" w:rsidRDefault="008E63A4" w:rsidP="008E63A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6C1F2E">
        <w:rPr>
          <w:rFonts w:ascii="Trebuchet MS" w:hAnsi="Trebuchet MS" w:cs="Arial"/>
          <w:i/>
          <w:sz w:val="22"/>
          <w:szCs w:val="22"/>
        </w:rPr>
        <w:t>N.B</w:t>
      </w:r>
      <w:r w:rsidRPr="006C1F2E">
        <w:rPr>
          <w:rFonts w:ascii="Trebuchet MS" w:hAnsi="Trebuchet MS" w:cs="Arial"/>
          <w:i/>
          <w:sz w:val="22"/>
          <w:szCs w:val="22"/>
        </w:rPr>
        <w:tab/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ogni pagina</w:t>
      </w:r>
      <w:r w:rsidRPr="006C1F2E">
        <w:rPr>
          <w:rFonts w:ascii="Trebuchet MS" w:hAnsi="Trebuchet MS" w:cs="Arial"/>
          <w:i/>
          <w:sz w:val="22"/>
          <w:szCs w:val="22"/>
        </w:rPr>
        <w:t xml:space="preserve"> del presente modulo dovrà essere corredato di 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3F575D28" w14:textId="77777777" w:rsidR="008E63A4" w:rsidRPr="006C1F2E" w:rsidRDefault="008E63A4" w:rsidP="008E63A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6C1F2E">
        <w:rPr>
          <w:rFonts w:ascii="Trebuchet MS" w:hAnsi="Trebuchet MS" w:cs="Arial"/>
          <w:i/>
          <w:sz w:val="22"/>
          <w:szCs w:val="22"/>
        </w:rPr>
        <w:tab/>
        <w:t>Qualora la documentazione venga sottoscritta  dal “procuratore/i” della società, dovrà essere allegata copia della relativa procura notarile (GENERALE O SPECIALE) o altro documento da cui evincere i poteri di rappresentanza.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159DA27F" w14:textId="77777777" w:rsidR="008E63A4" w:rsidRPr="006C1F2E" w:rsidRDefault="008E63A4" w:rsidP="008E63A4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: </w:t>
      </w:r>
      <w:r w:rsidRPr="006C1F2E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Vsaka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stran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tega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obrazca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mora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biti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žigosana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in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parafirana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s strani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zakonitega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zastopnika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prokurista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družbe</w:t>
      </w:r>
      <w:proofErr w:type="spellEnd"/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5B6FA93E" w14:textId="77777777" w:rsidR="008E63A4" w:rsidRPr="006C1F2E" w:rsidRDefault="008E63A4" w:rsidP="008E63A4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Če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dokumentacijo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podpiše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/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jo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»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prokuristi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/i«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družbe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, je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treba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priložiti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kopijo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notarskega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pooblastila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splošnega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i/>
          <w:sz w:val="22"/>
          <w:szCs w:val="22"/>
        </w:rPr>
        <w:t>ali</w:t>
      </w:r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posebnega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) ali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drug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dokument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iz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katerega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bo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razvidno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pooblastilo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za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zastopanje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.</w:t>
      </w:r>
      <w:r w:rsidRPr="006C1F2E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65BC97D2" w14:textId="77777777" w:rsidR="008E63A4" w:rsidRPr="006C1F2E" w:rsidRDefault="008E63A4" w:rsidP="008E63A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0F194D80" w14:textId="77777777" w:rsidR="008E63A4" w:rsidRPr="006C1F2E" w:rsidRDefault="008E63A4" w:rsidP="008E63A4">
      <w:pPr>
        <w:jc w:val="both"/>
        <w:rPr>
          <w:rFonts w:ascii="Trebuchet MS" w:hAnsi="Trebuchet MS" w:cs="Arial"/>
          <w:sz w:val="22"/>
          <w:szCs w:val="22"/>
        </w:rPr>
      </w:pPr>
    </w:p>
    <w:p w14:paraId="58BEE4CA" w14:textId="77777777" w:rsidR="008E63A4" w:rsidRPr="006C1F2E" w:rsidRDefault="008E63A4" w:rsidP="008E63A4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b/>
          <w:sz w:val="22"/>
          <w:szCs w:val="22"/>
        </w:rPr>
      </w:pPr>
    </w:p>
    <w:p w14:paraId="2AD57148" w14:textId="77777777" w:rsidR="006D1002" w:rsidRPr="006C1F2E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sectPr w:rsidR="006D1002" w:rsidRPr="006C1F2E" w:rsidSect="00AC42E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06497" w14:textId="77777777" w:rsidR="00824F62" w:rsidRDefault="00824F62">
      <w:r>
        <w:separator/>
      </w:r>
    </w:p>
  </w:endnote>
  <w:endnote w:type="continuationSeparator" w:id="0">
    <w:p w14:paraId="5BADE128" w14:textId="77777777" w:rsidR="00824F62" w:rsidRDefault="0082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38A6F89A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DB5C07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3163B91C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B5C07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A2E48" w14:textId="77777777" w:rsidR="00824F62" w:rsidRDefault="00824F62">
      <w:r>
        <w:separator/>
      </w:r>
    </w:p>
  </w:footnote>
  <w:footnote w:type="continuationSeparator" w:id="0">
    <w:p w14:paraId="348413BD" w14:textId="77777777" w:rsidR="00824F62" w:rsidRDefault="00824F62">
      <w:r>
        <w:continuationSeparator/>
      </w:r>
    </w:p>
  </w:footnote>
  <w:footnote w:id="1">
    <w:p w14:paraId="2E5C098D" w14:textId="77777777" w:rsidR="008E63A4" w:rsidRDefault="008E63A4" w:rsidP="008E63A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1D74">
        <w:rPr>
          <w:rFonts w:ascii="Trebuchet MS" w:hAnsi="Trebuchet MS"/>
          <w:b/>
          <w:sz w:val="22"/>
          <w:szCs w:val="22"/>
          <w:u w:val="single"/>
        </w:rPr>
        <w:t xml:space="preserve">N.B. La </w:t>
      </w:r>
      <w:r w:rsidRPr="00991D74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riduzione Temporale unica che non potrà essere </w:t>
      </w:r>
      <w:r w:rsidRPr="00991D74"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 xml:space="preserve">superiore a 20 giorni </w:t>
      </w:r>
      <w:r w:rsidRPr="00991D74">
        <w:rPr>
          <w:rFonts w:ascii="Trebuchet MS" w:eastAsia="Trebuchet MS" w:hAnsi="Trebuchet MS" w:cs="Trebuchet MS"/>
          <w:b/>
          <w:sz w:val="22"/>
          <w:szCs w:val="22"/>
          <w:u w:val="single"/>
        </w:rPr>
        <w:t>(corrispondenti al 20% del termine di cui all’articolo 9 del presente Disciplinare, considerati 100 giorni di lavoro effettivo dei professionisti, al netto dei tempi per la conferenza dei servizi e per la validazione progetto)</w:t>
      </w: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- </w:t>
      </w:r>
      <w:r>
        <w:rPr>
          <w:rFonts w:ascii="Trebuchet MS" w:hAnsi="Trebuchet MS"/>
          <w:b/>
          <w:sz w:val="22"/>
          <w:szCs w:val="22"/>
          <w:u w:val="single"/>
        </w:rPr>
        <w:t xml:space="preserve">N.B. / OPOMBA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Enotno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skrajšanje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časa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ne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sme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presegati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20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dni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kar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ustreza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20%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roka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iz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9.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člena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teh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razpisnih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pogojev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,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ob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upoštevanju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100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dni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dejanskega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dela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strokovnjakov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,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brez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upoštevanja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časa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za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koordinacijski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sestanek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pristojnih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služb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in za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potrditev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u w:val="single"/>
        </w:rPr>
        <w:t>projekta</w:t>
      </w:r>
      <w:proofErr w:type="spellEnd"/>
      <w:r>
        <w:rPr>
          <w:rFonts w:ascii="Trebuchet MS" w:hAnsi="Trebuchet MS"/>
          <w:b/>
          <w:sz w:val="22"/>
          <w:szCs w:val="22"/>
          <w:u w:val="singl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7ADB1344" w:rsidR="00E204AF" w:rsidRPr="006C1F2E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 w:cs="Arial"/>
        <w:b/>
      </w:rPr>
      <w:t xml:space="preserve">ALLEGATO </w:t>
    </w:r>
    <w:r w:rsidR="003068FF">
      <w:rPr>
        <w:rFonts w:ascii="Trebuchet MS" w:hAnsi="Trebuchet MS" w:cs="Arial"/>
        <w:b/>
      </w:rPr>
      <w:t>B</w:t>
    </w:r>
    <w:r w:rsidRPr="006C1F2E">
      <w:rPr>
        <w:rFonts w:ascii="Trebuchet MS" w:hAnsi="Trebuchet MS" w:cs="Arial"/>
        <w:b/>
      </w:rPr>
      <w:t xml:space="preserve"> - MODELLO </w:t>
    </w:r>
    <w:r w:rsidR="00687089" w:rsidRPr="006C1F2E">
      <w:rPr>
        <w:rFonts w:ascii="Trebuchet MS" w:hAnsi="Trebuchet MS" w:cs="Arial"/>
        <w:b/>
      </w:rPr>
      <w:t>OFF</w:t>
    </w:r>
    <w:r w:rsidR="002019F1">
      <w:rPr>
        <w:rFonts w:ascii="Trebuchet MS" w:hAnsi="Trebuchet MS" w:cs="Arial"/>
        <w:b/>
      </w:rPr>
      <w:t>TEMPO</w:t>
    </w:r>
  </w:p>
  <w:p w14:paraId="6267FFBB" w14:textId="400A9BF7" w:rsidR="00CB1B1D" w:rsidRPr="006C1F2E" w:rsidRDefault="00CB1B1D" w:rsidP="00CB1B1D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/>
        <w:b/>
      </w:rPr>
      <w:t xml:space="preserve">PRILOGA </w:t>
    </w:r>
    <w:r w:rsidR="003068FF">
      <w:rPr>
        <w:rFonts w:ascii="Trebuchet MS" w:hAnsi="Trebuchet MS"/>
        <w:b/>
      </w:rPr>
      <w:t>B</w:t>
    </w:r>
    <w:r w:rsidRPr="006C1F2E">
      <w:rPr>
        <w:rFonts w:ascii="Trebuchet MS" w:hAnsi="Trebuchet MS"/>
        <w:b/>
      </w:rPr>
      <w:t xml:space="preserve"> - OBRAZEC </w:t>
    </w:r>
    <w:r w:rsidRPr="00092A4E">
      <w:rPr>
        <w:rFonts w:ascii="Trebuchet MS" w:hAnsi="Trebuchet MS"/>
        <w:b/>
      </w:rPr>
      <w:t>EKPON</w:t>
    </w:r>
  </w:p>
  <w:p w14:paraId="5B036EC1" w14:textId="1EFA02A1" w:rsidR="00C53BB1" w:rsidRPr="00746DE3" w:rsidRDefault="00C53BB1" w:rsidP="00CB1B1D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4E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51CB"/>
    <w:rsid w:val="00062DB1"/>
    <w:rsid w:val="00063048"/>
    <w:rsid w:val="000641D1"/>
    <w:rsid w:val="00077849"/>
    <w:rsid w:val="00080205"/>
    <w:rsid w:val="00090806"/>
    <w:rsid w:val="00092A4E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5959"/>
    <w:rsid w:val="001167B7"/>
    <w:rsid w:val="00121278"/>
    <w:rsid w:val="001225C7"/>
    <w:rsid w:val="0012490E"/>
    <w:rsid w:val="00127EA3"/>
    <w:rsid w:val="00131EF5"/>
    <w:rsid w:val="00135508"/>
    <w:rsid w:val="00137E69"/>
    <w:rsid w:val="00143A7D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2EE6"/>
    <w:rsid w:val="001A3AF8"/>
    <w:rsid w:val="001A3E9F"/>
    <w:rsid w:val="001A539C"/>
    <w:rsid w:val="001A54C7"/>
    <w:rsid w:val="001A597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2019F1"/>
    <w:rsid w:val="00206EDD"/>
    <w:rsid w:val="00206F06"/>
    <w:rsid w:val="002079A7"/>
    <w:rsid w:val="0021315E"/>
    <w:rsid w:val="0021366B"/>
    <w:rsid w:val="00213868"/>
    <w:rsid w:val="00222C1D"/>
    <w:rsid w:val="0023239A"/>
    <w:rsid w:val="00234613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57D8"/>
    <w:rsid w:val="003068FF"/>
    <w:rsid w:val="003107FD"/>
    <w:rsid w:val="00320F45"/>
    <w:rsid w:val="00326F74"/>
    <w:rsid w:val="0032748D"/>
    <w:rsid w:val="003308B7"/>
    <w:rsid w:val="00335035"/>
    <w:rsid w:val="00340FBE"/>
    <w:rsid w:val="003433A5"/>
    <w:rsid w:val="00346BC0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0C88"/>
    <w:rsid w:val="003A3154"/>
    <w:rsid w:val="003A4420"/>
    <w:rsid w:val="003A47E0"/>
    <w:rsid w:val="003B29A3"/>
    <w:rsid w:val="003B2E03"/>
    <w:rsid w:val="003B7346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2138E"/>
    <w:rsid w:val="00423E5C"/>
    <w:rsid w:val="00425712"/>
    <w:rsid w:val="00426E7C"/>
    <w:rsid w:val="004276A5"/>
    <w:rsid w:val="004325AD"/>
    <w:rsid w:val="0043318E"/>
    <w:rsid w:val="00440FEC"/>
    <w:rsid w:val="00443709"/>
    <w:rsid w:val="00443B72"/>
    <w:rsid w:val="00444CF1"/>
    <w:rsid w:val="004452F7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E1B46"/>
    <w:rsid w:val="004E310C"/>
    <w:rsid w:val="004F1304"/>
    <w:rsid w:val="004F1DDA"/>
    <w:rsid w:val="004F3013"/>
    <w:rsid w:val="00501F8A"/>
    <w:rsid w:val="005035B6"/>
    <w:rsid w:val="005069F5"/>
    <w:rsid w:val="005124F2"/>
    <w:rsid w:val="005137A4"/>
    <w:rsid w:val="0052004E"/>
    <w:rsid w:val="0052011B"/>
    <w:rsid w:val="00524F06"/>
    <w:rsid w:val="00525A7B"/>
    <w:rsid w:val="00530184"/>
    <w:rsid w:val="0053507A"/>
    <w:rsid w:val="00535BAF"/>
    <w:rsid w:val="0053670F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C510E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7011"/>
    <w:rsid w:val="0064778E"/>
    <w:rsid w:val="00650280"/>
    <w:rsid w:val="006541B1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2A89"/>
    <w:rsid w:val="00683CE3"/>
    <w:rsid w:val="00686EE7"/>
    <w:rsid w:val="00687089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1F2E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0A3C"/>
    <w:rsid w:val="007939BF"/>
    <w:rsid w:val="00793A40"/>
    <w:rsid w:val="00797090"/>
    <w:rsid w:val="00797426"/>
    <w:rsid w:val="007A7D6A"/>
    <w:rsid w:val="007B2C75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801E58"/>
    <w:rsid w:val="0080236C"/>
    <w:rsid w:val="008031FA"/>
    <w:rsid w:val="00807CFF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4C89"/>
    <w:rsid w:val="00824F62"/>
    <w:rsid w:val="008269A1"/>
    <w:rsid w:val="00830DC3"/>
    <w:rsid w:val="00834CF5"/>
    <w:rsid w:val="008376BA"/>
    <w:rsid w:val="008466CB"/>
    <w:rsid w:val="00854CF6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6A0D"/>
    <w:rsid w:val="00897E70"/>
    <w:rsid w:val="008A10DC"/>
    <w:rsid w:val="008A6587"/>
    <w:rsid w:val="008B1161"/>
    <w:rsid w:val="008B3E82"/>
    <w:rsid w:val="008C3864"/>
    <w:rsid w:val="008D4706"/>
    <w:rsid w:val="008D4715"/>
    <w:rsid w:val="008D62E4"/>
    <w:rsid w:val="008E0209"/>
    <w:rsid w:val="008E63A4"/>
    <w:rsid w:val="008F0159"/>
    <w:rsid w:val="008F096A"/>
    <w:rsid w:val="008F2881"/>
    <w:rsid w:val="008F2CCE"/>
    <w:rsid w:val="00901898"/>
    <w:rsid w:val="00902E17"/>
    <w:rsid w:val="009056EB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85344"/>
    <w:rsid w:val="00991D74"/>
    <w:rsid w:val="009924B8"/>
    <w:rsid w:val="009925CE"/>
    <w:rsid w:val="0099456B"/>
    <w:rsid w:val="0099608D"/>
    <w:rsid w:val="009A2C46"/>
    <w:rsid w:val="009A3F9D"/>
    <w:rsid w:val="009A55CD"/>
    <w:rsid w:val="009B67DC"/>
    <w:rsid w:val="009B6C13"/>
    <w:rsid w:val="009C03E6"/>
    <w:rsid w:val="009C0FCC"/>
    <w:rsid w:val="009C2C2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FEA"/>
    <w:rsid w:val="00A14200"/>
    <w:rsid w:val="00A158D0"/>
    <w:rsid w:val="00A16E40"/>
    <w:rsid w:val="00A17B9D"/>
    <w:rsid w:val="00A205CC"/>
    <w:rsid w:val="00A269D7"/>
    <w:rsid w:val="00A26A46"/>
    <w:rsid w:val="00A32627"/>
    <w:rsid w:val="00A37572"/>
    <w:rsid w:val="00A4224A"/>
    <w:rsid w:val="00A4262D"/>
    <w:rsid w:val="00A4442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77A19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B4A10"/>
    <w:rsid w:val="00AB6921"/>
    <w:rsid w:val="00AB6FFA"/>
    <w:rsid w:val="00AB7A54"/>
    <w:rsid w:val="00AC0E18"/>
    <w:rsid w:val="00AC159C"/>
    <w:rsid w:val="00AC42E3"/>
    <w:rsid w:val="00AC66B0"/>
    <w:rsid w:val="00AD5E45"/>
    <w:rsid w:val="00AE0687"/>
    <w:rsid w:val="00AE22F1"/>
    <w:rsid w:val="00AE4E9E"/>
    <w:rsid w:val="00AE5360"/>
    <w:rsid w:val="00AE7990"/>
    <w:rsid w:val="00AF2247"/>
    <w:rsid w:val="00AF3E81"/>
    <w:rsid w:val="00AF41FF"/>
    <w:rsid w:val="00AF5B7E"/>
    <w:rsid w:val="00AF5DFA"/>
    <w:rsid w:val="00AF7F69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B04D9"/>
    <w:rsid w:val="00BC40D3"/>
    <w:rsid w:val="00BC4D6B"/>
    <w:rsid w:val="00BC4F93"/>
    <w:rsid w:val="00BC5D10"/>
    <w:rsid w:val="00BD0FF0"/>
    <w:rsid w:val="00BD5537"/>
    <w:rsid w:val="00BE16FD"/>
    <w:rsid w:val="00BE232A"/>
    <w:rsid w:val="00BE30E9"/>
    <w:rsid w:val="00BE638F"/>
    <w:rsid w:val="00BE6852"/>
    <w:rsid w:val="00BE6A1B"/>
    <w:rsid w:val="00BE7ED3"/>
    <w:rsid w:val="00BF33C6"/>
    <w:rsid w:val="00BF5B9A"/>
    <w:rsid w:val="00C02FFA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2F08"/>
    <w:rsid w:val="00C5331F"/>
    <w:rsid w:val="00C53BB1"/>
    <w:rsid w:val="00C56809"/>
    <w:rsid w:val="00C73CAD"/>
    <w:rsid w:val="00C75FD1"/>
    <w:rsid w:val="00C77689"/>
    <w:rsid w:val="00C77FB4"/>
    <w:rsid w:val="00C91379"/>
    <w:rsid w:val="00C930CB"/>
    <w:rsid w:val="00C93FA9"/>
    <w:rsid w:val="00C94110"/>
    <w:rsid w:val="00CA22E3"/>
    <w:rsid w:val="00CA27EE"/>
    <w:rsid w:val="00CA4B12"/>
    <w:rsid w:val="00CA7200"/>
    <w:rsid w:val="00CB1B1D"/>
    <w:rsid w:val="00CB3EE9"/>
    <w:rsid w:val="00CB661A"/>
    <w:rsid w:val="00CB67B7"/>
    <w:rsid w:val="00CC2CA3"/>
    <w:rsid w:val="00CC48FC"/>
    <w:rsid w:val="00CC5FB1"/>
    <w:rsid w:val="00CE3D65"/>
    <w:rsid w:val="00CE7177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DE3"/>
    <w:rsid w:val="00D236DC"/>
    <w:rsid w:val="00D3383E"/>
    <w:rsid w:val="00D35194"/>
    <w:rsid w:val="00D43ECD"/>
    <w:rsid w:val="00D469CD"/>
    <w:rsid w:val="00D46B04"/>
    <w:rsid w:val="00D53EC7"/>
    <w:rsid w:val="00D57E0C"/>
    <w:rsid w:val="00D658E9"/>
    <w:rsid w:val="00D720D1"/>
    <w:rsid w:val="00D74724"/>
    <w:rsid w:val="00D86864"/>
    <w:rsid w:val="00D9042F"/>
    <w:rsid w:val="00D90D42"/>
    <w:rsid w:val="00D9367A"/>
    <w:rsid w:val="00DA0C70"/>
    <w:rsid w:val="00DA1243"/>
    <w:rsid w:val="00DA3FBE"/>
    <w:rsid w:val="00DA569F"/>
    <w:rsid w:val="00DA79B7"/>
    <w:rsid w:val="00DB11D4"/>
    <w:rsid w:val="00DB1391"/>
    <w:rsid w:val="00DB1419"/>
    <w:rsid w:val="00DB5C07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DF23D1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32382"/>
    <w:rsid w:val="00E35031"/>
    <w:rsid w:val="00E362D5"/>
    <w:rsid w:val="00E373F3"/>
    <w:rsid w:val="00E40111"/>
    <w:rsid w:val="00E53B3B"/>
    <w:rsid w:val="00E559FE"/>
    <w:rsid w:val="00E56C16"/>
    <w:rsid w:val="00E61D84"/>
    <w:rsid w:val="00E64627"/>
    <w:rsid w:val="00E752C9"/>
    <w:rsid w:val="00E759B1"/>
    <w:rsid w:val="00E75BBC"/>
    <w:rsid w:val="00E774F8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EF6F15"/>
    <w:rsid w:val="00F00D5E"/>
    <w:rsid w:val="00F0678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1323"/>
    <w:rsid w:val="00F562CE"/>
    <w:rsid w:val="00F60190"/>
    <w:rsid w:val="00F6059C"/>
    <w:rsid w:val="00F660AD"/>
    <w:rsid w:val="00F66B60"/>
    <w:rsid w:val="00F72EB6"/>
    <w:rsid w:val="00F91237"/>
    <w:rsid w:val="00F93495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02B3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13ED11A7-39D1-4448-8289-974CB6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semiHidden/>
    <w:unhideWhenUsed/>
    <w:rsid w:val="00A77A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77A19"/>
  </w:style>
  <w:style w:type="character" w:styleId="Rimandonotadichiusura">
    <w:name w:val="endnote reference"/>
    <w:basedOn w:val="Carpredefinitoparagrafo"/>
    <w:semiHidden/>
    <w:unhideWhenUsed/>
    <w:rsid w:val="00A77A19"/>
    <w:rPr>
      <w:vertAlign w:val="superscript"/>
    </w:rPr>
  </w:style>
  <w:style w:type="table" w:styleId="Tabellagriglia1chiara-colore1">
    <w:name w:val="Grid Table 1 Light Accent 1"/>
    <w:basedOn w:val="Tabellanormale"/>
    <w:uiPriority w:val="46"/>
    <w:rsid w:val="00D7472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0" ma:contentTypeDescription="Create a new document." ma:contentTypeScope="" ma:versionID="4aaa258e8fffb8f4f1d287d3fd12a01d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2b1cefc4238c2de8a7700f6c308e6fe2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9D79B-DFAE-4DCE-AA15-6EA8CF503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BF59C-E9CA-4832-8EC4-950CC288940D}"/>
</file>

<file path=customXml/itemProps3.xml><?xml version="1.0" encoding="utf-8"?>
<ds:datastoreItem xmlns:ds="http://schemas.openxmlformats.org/officeDocument/2006/customXml" ds:itemID="{5FE151DD-45FA-4B2C-9E55-818BAA6E90B1}"/>
</file>

<file path=customXml/itemProps4.xml><?xml version="1.0" encoding="utf-8"?>
<ds:datastoreItem xmlns:ds="http://schemas.openxmlformats.org/officeDocument/2006/customXml" ds:itemID="{A3972585-3F97-498F-848D-946A72EAF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28</cp:revision>
  <cp:lastPrinted>2017-07-04T09:27:00Z</cp:lastPrinted>
  <dcterms:created xsi:type="dcterms:W3CDTF">2018-05-17T13:01:00Z</dcterms:created>
  <dcterms:modified xsi:type="dcterms:W3CDTF">2019-06-06T12:08:00Z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